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DB9C5" w14:textId="2A38B57A" w:rsidR="00CD5B6D" w:rsidRPr="0055060E" w:rsidRDefault="00B8441F" w:rsidP="005506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5060E">
        <w:rPr>
          <w:rFonts w:cstheme="minorHAnsi"/>
          <w:noProof/>
          <w:sz w:val="24"/>
          <w:szCs w:val="24"/>
        </w:rPr>
        <w:drawing>
          <wp:inline distT="0" distB="0" distL="0" distR="0" wp14:anchorId="42D32A2E" wp14:editId="106DEDA8">
            <wp:extent cx="2491154" cy="1693404"/>
            <wp:effectExtent l="0" t="0" r="4445" b="2540"/>
            <wp:docPr id="124775999" name="Image 1" descr="Une image contenant texte, Graphique, graphism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75999" name="Image 1" descr="Une image contenant texte, Graphique, graphisme, Polic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135" cy="169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C8DE3" w14:textId="77777777" w:rsidR="00CD5B6D" w:rsidRPr="0055060E" w:rsidRDefault="00CD5B6D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B3FDE0C" w14:textId="77777777" w:rsidR="00CD5B6D" w:rsidRPr="0055060E" w:rsidRDefault="00CD5B6D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A2EE27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4F865F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FE349B" w14:textId="77777777" w:rsidR="0055060E" w:rsidRP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2F1E3D" w14:textId="77777777" w:rsidR="0055060E" w:rsidRP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7AFED2" w14:textId="7B02556D" w:rsidR="0055060E" w:rsidRPr="0055060E" w:rsidRDefault="0055060E" w:rsidP="0055060E">
      <w:pPr>
        <w:spacing w:after="0" w:line="240" w:lineRule="auto"/>
        <w:jc w:val="center"/>
        <w:rPr>
          <w:rFonts w:cstheme="minorHAnsi"/>
          <w:b/>
          <w:bCs/>
          <w:color w:val="006666"/>
          <w:sz w:val="36"/>
          <w:szCs w:val="36"/>
        </w:rPr>
      </w:pPr>
      <w:r w:rsidRPr="0055060E">
        <w:rPr>
          <w:rFonts w:cstheme="minorHAnsi"/>
          <w:b/>
          <w:bCs/>
          <w:color w:val="006666"/>
          <w:sz w:val="36"/>
          <w:szCs w:val="36"/>
        </w:rPr>
        <w:t>Appel à projets</w:t>
      </w:r>
      <w:r w:rsidR="007D73E0">
        <w:rPr>
          <w:rFonts w:cstheme="minorHAnsi"/>
          <w:b/>
          <w:bCs/>
          <w:color w:val="006666"/>
          <w:sz w:val="36"/>
          <w:szCs w:val="36"/>
        </w:rPr>
        <w:t xml:space="preserve"> (AAP)</w:t>
      </w:r>
      <w:r w:rsidRPr="0055060E">
        <w:rPr>
          <w:rFonts w:cstheme="minorHAnsi"/>
          <w:b/>
          <w:bCs/>
          <w:color w:val="006666"/>
          <w:sz w:val="36"/>
          <w:szCs w:val="36"/>
        </w:rPr>
        <w:t xml:space="preserve"> dans le cadre de la gestion d</w:t>
      </w:r>
      <w:r w:rsidR="0052243B">
        <w:rPr>
          <w:rFonts w:cstheme="minorHAnsi"/>
          <w:b/>
          <w:bCs/>
          <w:color w:val="006666"/>
          <w:sz w:val="36"/>
          <w:szCs w:val="36"/>
        </w:rPr>
        <w:t>’une</w:t>
      </w:r>
      <w:r w:rsidRPr="0055060E">
        <w:rPr>
          <w:rFonts w:cstheme="minorHAnsi"/>
          <w:b/>
          <w:bCs/>
          <w:color w:val="006666"/>
          <w:sz w:val="36"/>
          <w:szCs w:val="36"/>
        </w:rPr>
        <w:t xml:space="preserve"> structure d’accueil de petite-enfance multi-accueil à </w:t>
      </w:r>
      <w:r w:rsidR="0052243B">
        <w:rPr>
          <w:rFonts w:cstheme="minorHAnsi"/>
          <w:b/>
          <w:bCs/>
          <w:color w:val="006666"/>
          <w:sz w:val="36"/>
          <w:szCs w:val="36"/>
        </w:rPr>
        <w:t>Frangy (</w:t>
      </w:r>
      <w:r w:rsidR="00F726B7">
        <w:rPr>
          <w:rFonts w:cstheme="minorHAnsi"/>
          <w:b/>
          <w:bCs/>
          <w:color w:val="006666"/>
          <w:sz w:val="36"/>
          <w:szCs w:val="36"/>
        </w:rPr>
        <w:t>Haute-Savoie – 74)</w:t>
      </w:r>
    </w:p>
    <w:p w14:paraId="0A256107" w14:textId="77777777" w:rsidR="0055060E" w:rsidRPr="0055060E" w:rsidRDefault="0055060E" w:rsidP="0055060E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2C361FFE" w14:textId="77777777" w:rsidR="00CD5B6D" w:rsidRDefault="00CD5B6D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2734C5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571185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0F0CD12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8BAA18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F823AE" w14:textId="77777777" w:rsidR="0055060E" w:rsidRPr="0055060E" w:rsidRDefault="0055060E" w:rsidP="0055060E">
      <w:pPr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3761E81" w14:textId="5E7D8F25" w:rsidR="00EB0214" w:rsidRPr="0055060E" w:rsidRDefault="00CD5B6D" w:rsidP="0055060E">
      <w:pPr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after="0" w:line="240" w:lineRule="auto"/>
        <w:jc w:val="center"/>
        <w:rPr>
          <w:rFonts w:cstheme="minorHAnsi"/>
          <w:b/>
          <w:bCs/>
          <w:spacing w:val="-21"/>
          <w:w w:val="94"/>
          <w:position w:val="-1"/>
          <w:sz w:val="28"/>
          <w:szCs w:val="28"/>
        </w:rPr>
      </w:pPr>
      <w:r w:rsidRPr="0055060E">
        <w:rPr>
          <w:rFonts w:cstheme="minorHAnsi"/>
          <w:b/>
          <w:bCs/>
          <w:sz w:val="28"/>
          <w:szCs w:val="28"/>
        </w:rPr>
        <w:t>Dossier de candidature</w:t>
      </w:r>
    </w:p>
    <w:p w14:paraId="557CFC6D" w14:textId="77777777" w:rsidR="00EB0214" w:rsidRPr="0055060E" w:rsidRDefault="00EB0214" w:rsidP="0055060E">
      <w:pPr>
        <w:pBdr>
          <w:top w:val="single" w:sz="4" w:space="1" w:color="006666"/>
          <w:left w:val="single" w:sz="4" w:space="4" w:color="006666"/>
          <w:bottom w:val="single" w:sz="4" w:space="1" w:color="006666"/>
          <w:right w:val="single" w:sz="4" w:space="4" w:color="006666"/>
        </w:pBdr>
        <w:spacing w:after="0" w:line="240" w:lineRule="auto"/>
        <w:jc w:val="both"/>
        <w:rPr>
          <w:rFonts w:cstheme="minorHAnsi"/>
          <w:spacing w:val="-21"/>
          <w:w w:val="94"/>
          <w:position w:val="-1"/>
          <w:sz w:val="24"/>
          <w:szCs w:val="24"/>
        </w:rPr>
      </w:pPr>
    </w:p>
    <w:p w14:paraId="36ECB8F7" w14:textId="77777777" w:rsidR="00B17A0F" w:rsidRPr="0055060E" w:rsidRDefault="00B17A0F" w:rsidP="0055060E">
      <w:pPr>
        <w:spacing w:after="0" w:line="240" w:lineRule="auto"/>
        <w:jc w:val="both"/>
        <w:rPr>
          <w:rFonts w:cstheme="minorHAnsi"/>
          <w:spacing w:val="-21"/>
          <w:w w:val="94"/>
          <w:position w:val="-1"/>
          <w:sz w:val="24"/>
          <w:szCs w:val="24"/>
        </w:rPr>
      </w:pPr>
    </w:p>
    <w:p w14:paraId="3280ADA1" w14:textId="77777777" w:rsidR="00ED72F8" w:rsidRPr="0055060E" w:rsidRDefault="00ED72F8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91C16C" w14:textId="77777777" w:rsidR="00ED72F8" w:rsidRPr="0055060E" w:rsidRDefault="00ED72F8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B60E19" w14:textId="4B1FDF0F" w:rsidR="000C3E22" w:rsidRDefault="000C3E22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EAB775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FAC2D4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A3B866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6E9FF9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0592D01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8C4BBE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C5B2BE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255CCF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2C406B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12BB71D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68A4C5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05D7E4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EC3DB3" w14:textId="77777777" w:rsidR="0055060E" w:rsidRDefault="0055060E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CE153B" w14:textId="77777777" w:rsidR="00D963B6" w:rsidRDefault="00D963B6" w:rsidP="00B21E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8F46B7" w14:textId="1C320A9E" w:rsidR="00B21E0D" w:rsidRDefault="00B21E0D" w:rsidP="00B21E0D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présent dossier d’appel à projets est consultable sur le site internet de la CC Usses et Rhône : </w:t>
      </w:r>
    </w:p>
    <w:p w14:paraId="0E98BDD7" w14:textId="77777777" w:rsidR="00B21E0D" w:rsidRDefault="009C7EAF" w:rsidP="00B21E0D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11" w:history="1">
        <w:r w:rsidR="00B21E0D" w:rsidRPr="00693871">
          <w:rPr>
            <w:rStyle w:val="Lienhypertexte"/>
            <w:rFonts w:cstheme="minorHAnsi"/>
            <w:sz w:val="24"/>
            <w:szCs w:val="24"/>
          </w:rPr>
          <w:t>https://www.usses-et-rhone.fr/21357-consultations.htm</w:t>
        </w:r>
      </w:hyperlink>
      <w:r w:rsidR="00B21E0D">
        <w:rPr>
          <w:rFonts w:cstheme="minorHAnsi"/>
          <w:sz w:val="24"/>
          <w:szCs w:val="24"/>
        </w:rPr>
        <w:t xml:space="preserve"> </w:t>
      </w:r>
    </w:p>
    <w:p w14:paraId="5FADB39D" w14:textId="77777777" w:rsidR="006E22DD" w:rsidRDefault="006E22DD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88AB75" w14:textId="64CF541E" w:rsidR="0055060E" w:rsidRDefault="00F726B7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Juillet</w:t>
      </w:r>
      <w:r w:rsidR="0055060E">
        <w:rPr>
          <w:rFonts w:cstheme="minorHAnsi"/>
          <w:sz w:val="24"/>
          <w:szCs w:val="24"/>
        </w:rPr>
        <w:t xml:space="preserve"> 2024 </w:t>
      </w:r>
    </w:p>
    <w:p w14:paraId="0748E098" w14:textId="77777777" w:rsidR="006E22DD" w:rsidRDefault="006E22DD" w:rsidP="00550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47A1F6" w14:textId="52A3F6AB" w:rsidR="000C3E22" w:rsidRPr="0055060E" w:rsidRDefault="000C3E22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F</w:t>
      </w:r>
      <w:r w:rsidR="00286527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iche</w:t>
      </w:r>
      <w:r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 xml:space="preserve"> </w:t>
      </w:r>
      <w:r w:rsidR="00286527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 xml:space="preserve">d’identité </w:t>
      </w:r>
      <w:r w:rsidR="00887FA0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du porteur de projet</w:t>
      </w:r>
      <w:r w:rsidR="0055060E">
        <w:rPr>
          <w:rFonts w:eastAsiaTheme="minorHAnsi" w:cstheme="minorHAnsi"/>
          <w:b/>
          <w:bCs/>
          <w:color w:val="006666"/>
          <w:sz w:val="24"/>
          <w:szCs w:val="24"/>
        </w:rPr>
        <w:t xml:space="preserve"> : </w:t>
      </w:r>
    </w:p>
    <w:p w14:paraId="2ACEA3C3" w14:textId="77777777" w:rsidR="0055060E" w:rsidRPr="006E22DD" w:rsidRDefault="0055060E" w:rsidP="0055060E">
      <w:pPr>
        <w:spacing w:after="0" w:line="240" w:lineRule="auto"/>
        <w:jc w:val="both"/>
        <w:rPr>
          <w:rFonts w:cstheme="minorHAnsi"/>
          <w:b/>
          <w:bCs/>
          <w:i/>
          <w:iCs/>
          <w:color w:val="FF0000"/>
          <w:u w:val="single"/>
        </w:rPr>
      </w:pPr>
    </w:p>
    <w:p w14:paraId="642DEA22" w14:textId="773AEE23" w:rsidR="00A10759" w:rsidRPr="006E22DD" w:rsidRDefault="00286527" w:rsidP="0055060E">
      <w:pPr>
        <w:spacing w:after="0" w:line="240" w:lineRule="auto"/>
        <w:jc w:val="both"/>
        <w:rPr>
          <w:rFonts w:cstheme="minorHAnsi"/>
          <w:b/>
          <w:bCs/>
          <w:i/>
          <w:iCs/>
          <w:u w:val="single" w:color="006666"/>
        </w:rPr>
      </w:pPr>
      <w:r w:rsidRPr="006E22DD">
        <w:rPr>
          <w:rFonts w:cstheme="minorHAnsi"/>
          <w:b/>
          <w:bCs/>
          <w:i/>
          <w:iCs/>
          <w:u w:val="single" w:color="006666"/>
        </w:rPr>
        <w:t>Renseignements administratifs et juridiques</w:t>
      </w:r>
    </w:p>
    <w:p w14:paraId="507BFED4" w14:textId="77777777" w:rsidR="00A10759" w:rsidRPr="006E22DD" w:rsidRDefault="00A10759" w:rsidP="0055060E">
      <w:pPr>
        <w:spacing w:after="0" w:line="240" w:lineRule="auto"/>
        <w:jc w:val="both"/>
        <w:rPr>
          <w:rFonts w:cstheme="minorHAnsi"/>
        </w:rPr>
      </w:pPr>
    </w:p>
    <w:p w14:paraId="3FEBFB1C" w14:textId="77777777" w:rsidR="000C3E22" w:rsidRPr="006E22DD" w:rsidRDefault="00A539CE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Nat</w:t>
      </w:r>
      <w:r w:rsidR="00F448BD" w:rsidRPr="006E22DD">
        <w:rPr>
          <w:rFonts w:cstheme="minorHAnsi"/>
        </w:rPr>
        <w:t>ure juridique</w:t>
      </w:r>
      <w:r w:rsidRPr="006E22DD">
        <w:rPr>
          <w:rFonts w:cstheme="minorHAnsi"/>
        </w:rPr>
        <w:t xml:space="preserve"> </w:t>
      </w:r>
      <w:r w:rsidR="000C3E22" w:rsidRPr="006E22DD">
        <w:rPr>
          <w:rFonts w:cstheme="minorHAnsi"/>
        </w:rPr>
        <w:t xml:space="preserve">: </w:t>
      </w:r>
    </w:p>
    <w:p w14:paraId="5B0D30D2" w14:textId="77777777" w:rsidR="00FE53FD" w:rsidRPr="006E22DD" w:rsidRDefault="000C3E22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Rai</w:t>
      </w:r>
      <w:r w:rsidR="00F448BD" w:rsidRPr="006E22DD">
        <w:rPr>
          <w:rFonts w:cstheme="minorHAnsi"/>
        </w:rPr>
        <w:t>son sociale</w:t>
      </w:r>
      <w:r w:rsidR="00A539CE" w:rsidRPr="006E22DD">
        <w:rPr>
          <w:rFonts w:cstheme="minorHAnsi"/>
        </w:rPr>
        <w:t xml:space="preserve"> : </w:t>
      </w:r>
      <w:r w:rsidR="00CD5B6D" w:rsidRPr="006E22DD">
        <w:rPr>
          <w:rFonts w:cstheme="minorHAnsi"/>
        </w:rPr>
        <w:tab/>
      </w:r>
    </w:p>
    <w:p w14:paraId="2416C55A" w14:textId="77777777" w:rsidR="00A539CE" w:rsidRPr="006E22DD" w:rsidRDefault="00F448BD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Numéro SIRET</w:t>
      </w:r>
      <w:r w:rsidR="00A539CE" w:rsidRPr="006E22DD">
        <w:rPr>
          <w:rFonts w:cstheme="minorHAnsi"/>
        </w:rPr>
        <w:t> :</w:t>
      </w:r>
    </w:p>
    <w:p w14:paraId="189DD81A" w14:textId="7FFA331F" w:rsidR="00A539CE" w:rsidRPr="006E22DD" w:rsidRDefault="00A539CE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 xml:space="preserve">Adresse </w:t>
      </w:r>
      <w:r w:rsidR="0055060E" w:rsidRPr="006E22DD">
        <w:rPr>
          <w:rFonts w:cstheme="minorHAnsi"/>
        </w:rPr>
        <w:t xml:space="preserve">complète </w:t>
      </w:r>
      <w:r w:rsidRPr="006E22DD">
        <w:rPr>
          <w:rFonts w:cstheme="minorHAnsi"/>
        </w:rPr>
        <w:t xml:space="preserve">du siège social : </w:t>
      </w:r>
    </w:p>
    <w:p w14:paraId="50B6D09D" w14:textId="77777777" w:rsidR="0055060E" w:rsidRPr="006E22DD" w:rsidRDefault="0055060E" w:rsidP="0055060E">
      <w:pPr>
        <w:spacing w:after="0" w:line="240" w:lineRule="auto"/>
        <w:jc w:val="both"/>
        <w:rPr>
          <w:rFonts w:cstheme="minorHAnsi"/>
        </w:rPr>
      </w:pPr>
    </w:p>
    <w:p w14:paraId="799C067A" w14:textId="3C88371B" w:rsidR="00C4331C" w:rsidRPr="006E22DD" w:rsidRDefault="00C4331C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Téléphone :</w:t>
      </w:r>
    </w:p>
    <w:p w14:paraId="71B15DDE" w14:textId="77777777" w:rsidR="00C4331C" w:rsidRPr="006E22DD" w:rsidRDefault="00C4331C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Courriel :</w:t>
      </w:r>
    </w:p>
    <w:p w14:paraId="3C6B0F0D" w14:textId="77777777" w:rsidR="00C4331C" w:rsidRPr="006E22DD" w:rsidRDefault="00C4331C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Site Internet :</w:t>
      </w:r>
    </w:p>
    <w:p w14:paraId="722D33DF" w14:textId="77777777" w:rsidR="00A539CE" w:rsidRPr="006E22DD" w:rsidRDefault="00A539CE" w:rsidP="0055060E">
      <w:pPr>
        <w:spacing w:after="0" w:line="240" w:lineRule="auto"/>
        <w:jc w:val="both"/>
        <w:rPr>
          <w:rFonts w:cstheme="minorHAnsi"/>
        </w:rPr>
      </w:pPr>
    </w:p>
    <w:p w14:paraId="4B2BDD29" w14:textId="77777777" w:rsidR="00A539CE" w:rsidRPr="006E22DD" w:rsidRDefault="00A539CE" w:rsidP="0055060E">
      <w:pPr>
        <w:spacing w:after="0" w:line="240" w:lineRule="auto"/>
        <w:jc w:val="both"/>
        <w:rPr>
          <w:rFonts w:cstheme="minorHAnsi"/>
        </w:rPr>
      </w:pPr>
    </w:p>
    <w:p w14:paraId="6CD03E24" w14:textId="77777777" w:rsidR="00122ED9" w:rsidRPr="006E22DD" w:rsidRDefault="00122ED9" w:rsidP="0055060E">
      <w:pPr>
        <w:spacing w:after="0" w:line="240" w:lineRule="auto"/>
        <w:jc w:val="both"/>
        <w:rPr>
          <w:rFonts w:cstheme="minorHAnsi"/>
        </w:rPr>
      </w:pPr>
    </w:p>
    <w:p w14:paraId="0BECD987" w14:textId="71912FAC" w:rsidR="00821B2D" w:rsidRPr="006E22DD" w:rsidRDefault="00821B2D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N</w:t>
      </w:r>
      <w:r w:rsidR="00B440B5" w:rsidRPr="006E22DD">
        <w:rPr>
          <w:rFonts w:cstheme="minorHAnsi"/>
        </w:rPr>
        <w:t>om</w:t>
      </w:r>
      <w:r w:rsidR="002A3596" w:rsidRPr="006E22DD">
        <w:rPr>
          <w:rFonts w:cstheme="minorHAnsi"/>
        </w:rPr>
        <w:t>-</w:t>
      </w:r>
      <w:r w:rsidR="00F448BD" w:rsidRPr="006E22DD">
        <w:rPr>
          <w:rFonts w:cstheme="minorHAnsi"/>
        </w:rPr>
        <w:t>Prénom du</w:t>
      </w:r>
      <w:r w:rsidRPr="006E22DD">
        <w:rPr>
          <w:rFonts w:cstheme="minorHAnsi"/>
        </w:rPr>
        <w:t xml:space="preserve"> </w:t>
      </w:r>
      <w:r w:rsidR="00F448BD" w:rsidRPr="006E22DD">
        <w:rPr>
          <w:rFonts w:cstheme="minorHAnsi"/>
        </w:rPr>
        <w:t xml:space="preserve">représentant </w:t>
      </w:r>
      <w:r w:rsidR="001279E0" w:rsidRPr="006E22DD">
        <w:rPr>
          <w:rFonts w:cstheme="minorHAnsi"/>
        </w:rPr>
        <w:t xml:space="preserve">légal : </w:t>
      </w:r>
    </w:p>
    <w:p w14:paraId="1861B9A2" w14:textId="77777777" w:rsidR="00821B2D" w:rsidRPr="006E22DD" w:rsidRDefault="00821B2D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Fonction :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3337"/>
        <w:gridCol w:w="2628"/>
      </w:tblGrid>
      <w:tr w:rsidR="0076745B" w:rsidRPr="006E22DD" w14:paraId="1E034472" w14:textId="77777777" w:rsidTr="00806388">
        <w:trPr>
          <w:trHeight w:val="57"/>
        </w:trPr>
        <w:tc>
          <w:tcPr>
            <w:tcW w:w="1761" w:type="dxa"/>
            <w:vAlign w:val="center"/>
          </w:tcPr>
          <w:p w14:paraId="781B280E" w14:textId="77777777" w:rsidR="00806388" w:rsidRPr="006E22DD" w:rsidRDefault="00806388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 xml:space="preserve">Coordonnées : </w:t>
            </w:r>
          </w:p>
        </w:tc>
        <w:tc>
          <w:tcPr>
            <w:tcW w:w="3337" w:type="dxa"/>
            <w:vAlign w:val="center"/>
          </w:tcPr>
          <w:p w14:paraId="44DCA7BB" w14:textId="77777777" w:rsidR="00806388" w:rsidRPr="006E22DD" w:rsidRDefault="00806388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  <w:noProof/>
              </w:rPr>
              <w:drawing>
                <wp:anchor distT="0" distB="0" distL="114300" distR="114300" simplePos="0" relativeHeight="251658241" behindDoc="1" locked="0" layoutInCell="1" allowOverlap="1" wp14:anchorId="46BE6810" wp14:editId="11AB0F00">
                  <wp:simplePos x="2370667" y="5058833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h.png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22DD">
              <w:rPr>
                <w:rFonts w:cstheme="minorHAnsi"/>
              </w:rPr>
              <w:t xml:space="preserve"> </w:t>
            </w:r>
          </w:p>
        </w:tc>
        <w:tc>
          <w:tcPr>
            <w:tcW w:w="2628" w:type="dxa"/>
            <w:vAlign w:val="center"/>
          </w:tcPr>
          <w:p w14:paraId="601B9A82" w14:textId="77777777" w:rsidR="00806388" w:rsidRPr="006E22DD" w:rsidRDefault="00806388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6A6B2DAB" wp14:editId="6B03CE1E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43510" cy="143510"/>
                  <wp:effectExtent l="0" t="0" r="8890" b="8890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ail-150x150.jpg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658D5F" w14:textId="69DEDD81" w:rsidR="00B440B5" w:rsidRPr="006E22DD" w:rsidRDefault="00B440B5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Nom</w:t>
      </w:r>
      <w:r w:rsidR="00806388" w:rsidRPr="006E22DD">
        <w:rPr>
          <w:rFonts w:cstheme="minorHAnsi"/>
        </w:rPr>
        <w:t>-</w:t>
      </w:r>
      <w:r w:rsidRPr="006E22DD">
        <w:rPr>
          <w:rFonts w:cstheme="minorHAnsi"/>
        </w:rPr>
        <w:t>Prénom de l’interlocuteur du dossier :</w:t>
      </w:r>
    </w:p>
    <w:p w14:paraId="18ED6C0D" w14:textId="77777777" w:rsidR="00B440B5" w:rsidRPr="006E22DD" w:rsidRDefault="00B440B5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Fonction :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1"/>
        <w:gridCol w:w="3337"/>
        <w:gridCol w:w="2628"/>
      </w:tblGrid>
      <w:tr w:rsidR="0076745B" w:rsidRPr="006E22DD" w14:paraId="6E7A23E7" w14:textId="77777777" w:rsidTr="00EB468A">
        <w:trPr>
          <w:trHeight w:val="57"/>
        </w:trPr>
        <w:tc>
          <w:tcPr>
            <w:tcW w:w="1761" w:type="dxa"/>
            <w:vAlign w:val="center"/>
          </w:tcPr>
          <w:p w14:paraId="6756EFFC" w14:textId="77777777" w:rsidR="00806388" w:rsidRPr="006E22DD" w:rsidRDefault="00806388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 xml:space="preserve">Coordonnées : </w:t>
            </w:r>
          </w:p>
        </w:tc>
        <w:tc>
          <w:tcPr>
            <w:tcW w:w="3337" w:type="dxa"/>
            <w:vAlign w:val="center"/>
          </w:tcPr>
          <w:p w14:paraId="0D417868" w14:textId="77777777" w:rsidR="00806388" w:rsidRPr="006E22DD" w:rsidRDefault="00806388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  <w:noProof/>
              </w:rPr>
              <w:drawing>
                <wp:anchor distT="0" distB="0" distL="114300" distR="114300" simplePos="0" relativeHeight="251658243" behindDoc="1" locked="0" layoutInCell="1" allowOverlap="1" wp14:anchorId="70CB8A2A" wp14:editId="4B805F73">
                  <wp:simplePos x="2370667" y="5058833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80000" cy="180000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h.png"/>
                          <pic:cNvPicPr/>
                        </pic:nvPicPr>
                        <pic:blipFill>
                          <a:blip r:embed="rId12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22DD">
              <w:rPr>
                <w:rFonts w:cstheme="minorHAnsi"/>
              </w:rPr>
              <w:t xml:space="preserve"> </w:t>
            </w:r>
          </w:p>
        </w:tc>
        <w:tc>
          <w:tcPr>
            <w:tcW w:w="2628" w:type="dxa"/>
            <w:vAlign w:val="center"/>
          </w:tcPr>
          <w:p w14:paraId="23B4E9CD" w14:textId="77777777" w:rsidR="00806388" w:rsidRPr="006E22DD" w:rsidRDefault="00806388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  <w:noProof/>
              </w:rPr>
              <w:drawing>
                <wp:anchor distT="0" distB="0" distL="114300" distR="114300" simplePos="0" relativeHeight="251658242" behindDoc="1" locked="0" layoutInCell="1" allowOverlap="1" wp14:anchorId="16DA91BA" wp14:editId="126C97AF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43510" cy="143510"/>
                  <wp:effectExtent l="0" t="0" r="8890" b="889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ail-150x150.jpg"/>
                          <pic:cNvPicPr/>
                        </pic:nvPicPr>
                        <pic:blipFill>
                          <a:blip r:embed="rId13" cstate="print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EC04B3A" w14:textId="77777777" w:rsidR="00B440B5" w:rsidRPr="006E22DD" w:rsidRDefault="00B440B5" w:rsidP="0055060E">
      <w:pPr>
        <w:spacing w:after="0" w:line="240" w:lineRule="auto"/>
        <w:jc w:val="both"/>
        <w:rPr>
          <w:rFonts w:cstheme="minorHAnsi"/>
        </w:rPr>
      </w:pPr>
    </w:p>
    <w:p w14:paraId="7A848B83" w14:textId="77777777" w:rsidR="00913CCD" w:rsidRPr="006E22DD" w:rsidRDefault="00913CCD" w:rsidP="0055060E">
      <w:pPr>
        <w:spacing w:after="0" w:line="240" w:lineRule="auto"/>
        <w:jc w:val="both"/>
        <w:rPr>
          <w:rFonts w:cstheme="minorHAnsi"/>
        </w:rPr>
      </w:pPr>
    </w:p>
    <w:p w14:paraId="49E92C55" w14:textId="77777777" w:rsidR="001279E0" w:rsidRPr="006E22DD" w:rsidRDefault="0039476E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Agrément(s)</w:t>
      </w:r>
      <w:r w:rsidR="00F448BD" w:rsidRPr="006E22DD">
        <w:rPr>
          <w:rFonts w:cstheme="minorHAnsi"/>
        </w:rPr>
        <w:t xml:space="preserve"> /</w:t>
      </w:r>
      <w:r w:rsidRPr="006E22DD">
        <w:rPr>
          <w:rFonts w:cstheme="minorHAnsi"/>
        </w:rPr>
        <w:t xml:space="preserve"> </w:t>
      </w:r>
      <w:r w:rsidR="00F448BD" w:rsidRPr="006E22DD">
        <w:rPr>
          <w:rFonts w:cstheme="minorHAnsi"/>
        </w:rPr>
        <w:t xml:space="preserve">Label(s) </w:t>
      </w:r>
      <w:r w:rsidRPr="006E22DD">
        <w:rPr>
          <w:rFonts w:cstheme="minorHAnsi"/>
        </w:rPr>
        <w:t>(type et nom de l’institution, du réseau…</w:t>
      </w:r>
      <w:r w:rsidR="001279E0" w:rsidRPr="006E22DD">
        <w:rPr>
          <w:rFonts w:cstheme="minorHAnsi"/>
        </w:rPr>
        <w:t xml:space="preserve">) </w:t>
      </w:r>
    </w:p>
    <w:p w14:paraId="11568994" w14:textId="77777777" w:rsidR="001279E0" w:rsidRPr="006E22DD" w:rsidRDefault="00534E8D" w:rsidP="0055060E">
      <w:pPr>
        <w:spacing w:after="0" w:line="240" w:lineRule="auto"/>
        <w:jc w:val="both"/>
        <w:rPr>
          <w:rFonts w:cstheme="minorHAnsi"/>
          <w:i/>
        </w:rPr>
      </w:pPr>
      <w:r w:rsidRPr="006E22DD">
        <w:rPr>
          <w:rFonts w:cstheme="minorHAnsi"/>
          <w:i/>
        </w:rPr>
        <w:t xml:space="preserve">Exemple : agrément ESUS délivré par la CRESS </w:t>
      </w:r>
      <w:proofErr w:type="spellStart"/>
      <w:r w:rsidRPr="006E22DD">
        <w:rPr>
          <w:rFonts w:cstheme="minorHAnsi"/>
          <w:i/>
        </w:rPr>
        <w:t>AuRA</w:t>
      </w:r>
      <w:proofErr w:type="spellEnd"/>
      <w:r w:rsidRPr="006E22DD">
        <w:rPr>
          <w:rFonts w:cstheme="minorHAnsi"/>
          <w:i/>
        </w:rPr>
        <w:t xml:space="preserve"> </w:t>
      </w:r>
      <w:r w:rsidR="00ED72F8" w:rsidRPr="006E22DD">
        <w:rPr>
          <w:rFonts w:cstheme="minorHAnsi"/>
          <w:i/>
        </w:rPr>
        <w:t xml:space="preserve"> </w:t>
      </w:r>
    </w:p>
    <w:p w14:paraId="3FE8BE4B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5ED920AE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4AC7A075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67637BE6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6E9506C3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0BD895F6" w14:textId="77777777" w:rsidR="009F559C" w:rsidRPr="006E22DD" w:rsidRDefault="009F559C" w:rsidP="0055060E">
      <w:pPr>
        <w:spacing w:after="0" w:line="240" w:lineRule="auto"/>
        <w:jc w:val="both"/>
        <w:rPr>
          <w:rFonts w:cstheme="minorHAnsi"/>
        </w:rPr>
      </w:pPr>
    </w:p>
    <w:p w14:paraId="0EFDA6AF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Affiliations</w:t>
      </w:r>
      <w:r w:rsidR="000F14BE" w:rsidRPr="006E22DD">
        <w:rPr>
          <w:rFonts w:cstheme="minorHAnsi"/>
        </w:rPr>
        <w:t xml:space="preserve"> </w:t>
      </w:r>
      <w:r w:rsidR="00F448BD" w:rsidRPr="006E22DD">
        <w:rPr>
          <w:rFonts w:cstheme="minorHAnsi"/>
        </w:rPr>
        <w:t>/ Adhésions</w:t>
      </w:r>
      <w:r w:rsidRPr="006E22DD">
        <w:rPr>
          <w:rFonts w:cstheme="minorHAnsi"/>
        </w:rPr>
        <w:t xml:space="preserve"> (st</w:t>
      </w:r>
      <w:r w:rsidR="00F448BD" w:rsidRPr="006E22DD">
        <w:rPr>
          <w:rFonts w:cstheme="minorHAnsi"/>
        </w:rPr>
        <w:t>ructures fédérales, réseaux…)</w:t>
      </w:r>
    </w:p>
    <w:p w14:paraId="33F03069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207E05C3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1DAFC69C" w14:textId="77777777" w:rsidR="00085882" w:rsidRPr="006E22DD" w:rsidRDefault="0039476E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-</w:t>
      </w:r>
    </w:p>
    <w:p w14:paraId="7B630E0F" w14:textId="77777777" w:rsidR="00085882" w:rsidRDefault="00085882" w:rsidP="0055060E">
      <w:pPr>
        <w:spacing w:after="0" w:line="240" w:lineRule="auto"/>
        <w:jc w:val="both"/>
        <w:rPr>
          <w:rFonts w:cstheme="minorHAnsi"/>
        </w:rPr>
      </w:pPr>
    </w:p>
    <w:p w14:paraId="5647509B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6A35C94E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2BC578BB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38F4A1C9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4A530412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6088B0F3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557304FA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7435BA8B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28540AD5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46123946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673EB77D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0F44F38D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2D22F752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3841D86B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2F87BC57" w14:textId="77777777" w:rsidR="00E7562B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1587C63F" w14:textId="77777777" w:rsidR="00E7562B" w:rsidRPr="006E22DD" w:rsidRDefault="00E7562B" w:rsidP="0055060E">
      <w:pPr>
        <w:spacing w:after="0" w:line="240" w:lineRule="auto"/>
        <w:jc w:val="both"/>
        <w:rPr>
          <w:rFonts w:cstheme="minorHAnsi"/>
        </w:rPr>
      </w:pPr>
    </w:p>
    <w:p w14:paraId="537F29B2" w14:textId="77777777" w:rsidR="0076745B" w:rsidRPr="006E22DD" w:rsidRDefault="0076745B" w:rsidP="0055060E">
      <w:pPr>
        <w:spacing w:after="0" w:line="240" w:lineRule="auto"/>
        <w:jc w:val="both"/>
        <w:rPr>
          <w:rFonts w:cstheme="minorHAnsi"/>
        </w:rPr>
      </w:pPr>
    </w:p>
    <w:p w14:paraId="61085CAB" w14:textId="77777777" w:rsidR="0076745B" w:rsidRPr="006E22DD" w:rsidRDefault="0076745B" w:rsidP="0055060E">
      <w:pPr>
        <w:spacing w:after="0" w:line="240" w:lineRule="auto"/>
        <w:jc w:val="both"/>
        <w:rPr>
          <w:rFonts w:cstheme="minorHAnsi"/>
        </w:rPr>
      </w:pPr>
    </w:p>
    <w:p w14:paraId="253D0F67" w14:textId="506F832E" w:rsidR="00282818" w:rsidRPr="006E22DD" w:rsidRDefault="0076745B" w:rsidP="0055060E">
      <w:pPr>
        <w:spacing w:after="0" w:line="240" w:lineRule="auto"/>
        <w:jc w:val="both"/>
        <w:rPr>
          <w:rFonts w:eastAsiaTheme="minorHAnsi" w:cstheme="minorHAnsi"/>
          <w:b/>
          <w:bCs/>
          <w:color w:val="006666"/>
          <w:sz w:val="24"/>
          <w:szCs w:val="24"/>
        </w:rPr>
      </w:pPr>
      <w:r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lastRenderedPageBreak/>
        <w:t>De</w:t>
      </w:r>
      <w:r w:rsidR="00286527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scription</w:t>
      </w:r>
      <w:r w:rsidR="00241B01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 xml:space="preserve"> </w:t>
      </w:r>
      <w:r w:rsidR="0073011A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du cadre réglementaire et des valeurs dans lesquels s’inscrit</w:t>
      </w:r>
      <w:r w:rsidR="009F559C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 xml:space="preserve"> votre </w:t>
      </w:r>
      <w:r w:rsidR="00241B01"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projet</w:t>
      </w:r>
      <w:r w:rsidRPr="006E22DD">
        <w:rPr>
          <w:rFonts w:eastAsiaTheme="minorHAnsi" w:cstheme="minorHAnsi"/>
          <w:b/>
          <w:bCs/>
          <w:color w:val="006666"/>
          <w:sz w:val="24"/>
          <w:szCs w:val="24"/>
        </w:rPr>
        <w:t> :</w:t>
      </w:r>
      <w:r w:rsidR="0073011A" w:rsidRPr="006E22DD">
        <w:rPr>
          <w:rFonts w:eastAsiaTheme="minorHAnsi" w:cstheme="minorHAnsi"/>
          <w:b/>
          <w:bCs/>
          <w:color w:val="006666"/>
          <w:sz w:val="24"/>
          <w:szCs w:val="24"/>
        </w:rPr>
        <w:t xml:space="preserve"> </w:t>
      </w:r>
    </w:p>
    <w:p w14:paraId="25F28749" w14:textId="245076FE" w:rsidR="001279E0" w:rsidRPr="006E22DD" w:rsidRDefault="00282818" w:rsidP="0055060E">
      <w:p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>Il s’</w:t>
      </w:r>
      <w:r w:rsidR="005A5F48" w:rsidRPr="006E22DD">
        <w:rPr>
          <w:rFonts w:cstheme="minorHAnsi"/>
          <w:i/>
          <w:iCs/>
        </w:rPr>
        <w:t>agit</w:t>
      </w:r>
      <w:r w:rsidR="00D26299" w:rsidRPr="006E22DD">
        <w:rPr>
          <w:rFonts w:cstheme="minorHAnsi"/>
          <w:i/>
          <w:iCs/>
        </w:rPr>
        <w:t xml:space="preserve"> </w:t>
      </w:r>
      <w:r w:rsidR="0076745B" w:rsidRPr="006E22DD">
        <w:rPr>
          <w:rFonts w:cstheme="minorHAnsi"/>
          <w:i/>
          <w:iCs/>
        </w:rPr>
        <w:t xml:space="preserve">ici </w:t>
      </w:r>
      <w:r w:rsidRPr="006E22DD">
        <w:rPr>
          <w:rFonts w:cstheme="minorHAnsi"/>
          <w:i/>
          <w:iCs/>
        </w:rPr>
        <w:t xml:space="preserve">de présenter </w:t>
      </w:r>
      <w:r w:rsidR="00241B01" w:rsidRPr="006E22DD">
        <w:rPr>
          <w:rFonts w:cstheme="minorHAnsi"/>
          <w:i/>
          <w:iCs/>
        </w:rPr>
        <w:t xml:space="preserve">la démarche </w:t>
      </w:r>
      <w:r w:rsidR="0073011A" w:rsidRPr="006E22DD">
        <w:rPr>
          <w:rFonts w:cstheme="minorHAnsi"/>
          <w:i/>
          <w:iCs/>
        </w:rPr>
        <w:t>permettant d’apprécier</w:t>
      </w:r>
      <w:r w:rsidR="002801BD" w:rsidRPr="006E22DD">
        <w:rPr>
          <w:rFonts w:cstheme="minorHAnsi"/>
          <w:i/>
          <w:iCs/>
        </w:rPr>
        <w:t xml:space="preserve"> la prise en compte</w:t>
      </w:r>
      <w:r w:rsidR="0073011A" w:rsidRPr="006E22DD">
        <w:rPr>
          <w:rFonts w:cstheme="minorHAnsi"/>
          <w:i/>
          <w:iCs/>
        </w:rPr>
        <w:t>, dans le cadre de votre projet,</w:t>
      </w:r>
      <w:r w:rsidR="002801BD" w:rsidRPr="006E22DD">
        <w:rPr>
          <w:rFonts w:cstheme="minorHAnsi"/>
          <w:i/>
          <w:iCs/>
        </w:rPr>
        <w:t xml:space="preserve"> </w:t>
      </w:r>
      <w:r w:rsidR="0073011A" w:rsidRPr="006E22DD">
        <w:rPr>
          <w:rFonts w:cstheme="minorHAnsi"/>
          <w:i/>
          <w:iCs/>
        </w:rPr>
        <w:t>du cadre réglementaire et des valeurs définies dans les documents de référence au niveau national et local, en matière de politiques familiales.</w:t>
      </w:r>
    </w:p>
    <w:p w14:paraId="643CB882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</w:p>
    <w:p w14:paraId="087F4DE3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16DBBE35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071CA856" w14:textId="77777777" w:rsidR="0073011A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0D493F93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20B87A8F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4AB5C38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5CDAE333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5B54E194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688101CA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6D34C7C9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0E3C23E4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1E4D1817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5A50512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3037DC78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41C16457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4CC95A45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BB5CAE8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1F47220B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01CC9724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3EE3BA71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26657ECC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ED1A880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1769BF2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13174BB1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1272957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263DEC81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0AF79610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DA920D6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0FF69475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232AD54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61CB5623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33AB1D44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6346D521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3EAEE6A9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13BFDE9A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11BE7393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34218A4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3F066068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B64947E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4223E5A7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5E3D7299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32FA2C48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023FC72D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246B9A13" w14:textId="77777777" w:rsidR="00B612BF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2F692D62" w14:textId="77777777" w:rsidR="00B612BF" w:rsidRPr="006E22DD" w:rsidRDefault="00B612BF" w:rsidP="0055060E">
      <w:pPr>
        <w:spacing w:after="0" w:line="240" w:lineRule="auto"/>
        <w:jc w:val="both"/>
        <w:rPr>
          <w:rFonts w:cstheme="minorHAnsi"/>
        </w:rPr>
      </w:pPr>
    </w:p>
    <w:p w14:paraId="71729DBE" w14:textId="77777777" w:rsidR="0073011A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43A2DBAF" w14:textId="77777777" w:rsidR="006E22DD" w:rsidRDefault="006E22DD" w:rsidP="0055060E">
      <w:pPr>
        <w:spacing w:after="0" w:line="240" w:lineRule="auto"/>
        <w:jc w:val="both"/>
        <w:rPr>
          <w:rFonts w:cstheme="minorHAnsi"/>
        </w:rPr>
      </w:pPr>
    </w:p>
    <w:p w14:paraId="03037349" w14:textId="77777777" w:rsidR="006E22DD" w:rsidRDefault="006E22DD" w:rsidP="0055060E">
      <w:pPr>
        <w:spacing w:after="0" w:line="240" w:lineRule="auto"/>
        <w:jc w:val="both"/>
        <w:rPr>
          <w:rFonts w:cstheme="minorHAnsi"/>
        </w:rPr>
      </w:pPr>
    </w:p>
    <w:p w14:paraId="298C61DA" w14:textId="77777777" w:rsidR="006E22DD" w:rsidRDefault="006E22DD" w:rsidP="0055060E">
      <w:pPr>
        <w:spacing w:after="0" w:line="240" w:lineRule="auto"/>
        <w:jc w:val="both"/>
        <w:rPr>
          <w:rFonts w:cstheme="minorHAnsi"/>
        </w:rPr>
      </w:pPr>
    </w:p>
    <w:p w14:paraId="73ACF198" w14:textId="77777777" w:rsidR="006E22DD" w:rsidRDefault="006E22DD" w:rsidP="0055060E">
      <w:pPr>
        <w:spacing w:after="0" w:line="240" w:lineRule="auto"/>
        <w:jc w:val="both"/>
        <w:rPr>
          <w:rFonts w:cstheme="minorHAnsi"/>
        </w:rPr>
      </w:pPr>
    </w:p>
    <w:p w14:paraId="513AF9B1" w14:textId="585DCDDD" w:rsidR="0073011A" w:rsidRPr="006E22DD" w:rsidRDefault="0073011A" w:rsidP="0055060E">
      <w:pPr>
        <w:spacing w:after="0" w:line="240" w:lineRule="auto"/>
        <w:jc w:val="both"/>
        <w:rPr>
          <w:rFonts w:eastAsiaTheme="minorHAnsi" w:cstheme="minorHAnsi"/>
          <w:b/>
          <w:bCs/>
          <w:color w:val="006666"/>
          <w:sz w:val="24"/>
          <w:szCs w:val="24"/>
        </w:rPr>
      </w:pPr>
      <w:r w:rsidRPr="00DA16BD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lastRenderedPageBreak/>
        <w:t>Description précise de votre projet</w:t>
      </w:r>
      <w:r w:rsidR="0076745B" w:rsidRPr="006E22DD">
        <w:rPr>
          <w:rFonts w:eastAsiaTheme="minorHAnsi" w:cstheme="minorHAnsi"/>
          <w:b/>
          <w:bCs/>
          <w:color w:val="006666"/>
          <w:sz w:val="24"/>
          <w:szCs w:val="24"/>
        </w:rPr>
        <w:t> :</w:t>
      </w:r>
    </w:p>
    <w:p w14:paraId="0F84D91A" w14:textId="77777777" w:rsidR="0076745B" w:rsidRPr="006E22DD" w:rsidRDefault="0076745B" w:rsidP="0055060E">
      <w:pPr>
        <w:spacing w:after="0" w:line="240" w:lineRule="auto"/>
        <w:jc w:val="both"/>
        <w:rPr>
          <w:rFonts w:cstheme="minorHAnsi"/>
        </w:rPr>
      </w:pPr>
    </w:p>
    <w:p w14:paraId="1459FC0F" w14:textId="77777777" w:rsidR="006E22DD" w:rsidRPr="006E22DD" w:rsidRDefault="006E22DD" w:rsidP="0055060E">
      <w:pPr>
        <w:spacing w:after="0" w:line="240" w:lineRule="auto"/>
        <w:jc w:val="both"/>
        <w:rPr>
          <w:rFonts w:cstheme="minorHAnsi"/>
        </w:rPr>
      </w:pPr>
    </w:p>
    <w:p w14:paraId="1DDEF325" w14:textId="0A0C30EE" w:rsidR="0073011A" w:rsidRPr="006E22DD" w:rsidRDefault="0073011A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6E22DD">
        <w:rPr>
          <w:rFonts w:cstheme="minorHAnsi"/>
          <w:b/>
          <w:bCs/>
          <w:color w:val="006666"/>
          <w:sz w:val="24"/>
          <w:szCs w:val="24"/>
        </w:rPr>
        <w:t xml:space="preserve">Eléments de présentation du projet : </w:t>
      </w:r>
    </w:p>
    <w:p w14:paraId="0D229249" w14:textId="4BFED594" w:rsidR="0073011A" w:rsidRPr="006E22DD" w:rsidRDefault="0073011A" w:rsidP="0055060E">
      <w:p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>Il s’agit des éléments permettant d’apprécier la qualité du projet</w:t>
      </w:r>
      <w:r w:rsidR="009B6798" w:rsidRPr="006E22DD">
        <w:rPr>
          <w:rFonts w:cstheme="minorHAnsi"/>
          <w:i/>
          <w:iCs/>
        </w:rPr>
        <w:t xml:space="preserve"> </w:t>
      </w:r>
      <w:r w:rsidR="00534E8D" w:rsidRPr="006E22DD">
        <w:rPr>
          <w:rFonts w:cstheme="minorHAnsi"/>
          <w:i/>
          <w:iCs/>
        </w:rPr>
        <w:t xml:space="preserve">et </w:t>
      </w:r>
      <w:r w:rsidRPr="006E22DD">
        <w:rPr>
          <w:rFonts w:cstheme="minorHAnsi"/>
          <w:i/>
          <w:iCs/>
        </w:rPr>
        <w:t>pouvant être évalué au moyen d’outils de pilotage d’activité.</w:t>
      </w:r>
    </w:p>
    <w:p w14:paraId="70B3EC4D" w14:textId="77777777" w:rsidR="0073011A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167C2D6B" w14:textId="77777777" w:rsidR="006E22DD" w:rsidRPr="006E22DD" w:rsidRDefault="006E22DD" w:rsidP="0055060E">
      <w:pPr>
        <w:spacing w:after="0" w:line="240" w:lineRule="auto"/>
        <w:jc w:val="both"/>
        <w:rPr>
          <w:rFonts w:cstheme="minorHAnsi"/>
        </w:rPr>
      </w:pPr>
    </w:p>
    <w:p w14:paraId="417D2728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7953F3A2" w14:textId="77777777" w:rsidR="0073011A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1ADA2B59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11182FCD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42E24973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78026295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4F668736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517F7118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4644A2F0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6E673312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2C091879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3BA2434C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267615D9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3FBC52F4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11CAF4A7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6EE2E074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2296F0BE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3E88BE13" w14:textId="77777777" w:rsidR="00931FC2" w:rsidRDefault="00931FC2" w:rsidP="0055060E">
      <w:pPr>
        <w:spacing w:after="0" w:line="240" w:lineRule="auto"/>
        <w:jc w:val="both"/>
        <w:rPr>
          <w:rFonts w:cstheme="minorHAnsi"/>
        </w:rPr>
      </w:pPr>
    </w:p>
    <w:p w14:paraId="5453DD26" w14:textId="77777777" w:rsidR="00BD0349" w:rsidRPr="006E22DD" w:rsidRDefault="00BD0349" w:rsidP="0055060E">
      <w:pPr>
        <w:spacing w:after="0" w:line="240" w:lineRule="auto"/>
        <w:jc w:val="both"/>
        <w:rPr>
          <w:rFonts w:cstheme="minorHAnsi"/>
        </w:rPr>
      </w:pPr>
    </w:p>
    <w:p w14:paraId="24B68058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0866786E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4E52A48E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537FBE31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6E22DD">
        <w:rPr>
          <w:rFonts w:cstheme="minorHAnsi"/>
          <w:b/>
          <w:bCs/>
          <w:color w:val="006666"/>
          <w:sz w:val="24"/>
          <w:szCs w:val="24"/>
        </w:rPr>
        <w:t>Encadrement et composition d’équipe :</w:t>
      </w:r>
    </w:p>
    <w:p w14:paraId="66B03923" w14:textId="642C65FD" w:rsidR="0073011A" w:rsidRPr="006E22DD" w:rsidRDefault="0073011A" w:rsidP="0055060E">
      <w:p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 xml:space="preserve">Il s’agit des éléments permettant d’apprécier la cohérence et la qualité de l’encadrement et de la composition d’équipe proposés pour </w:t>
      </w:r>
      <w:r w:rsidR="0076745B" w:rsidRPr="006E22DD">
        <w:rPr>
          <w:rFonts w:cstheme="minorHAnsi"/>
          <w:i/>
          <w:iCs/>
        </w:rPr>
        <w:t>ce</w:t>
      </w:r>
      <w:r w:rsidR="008E21AC">
        <w:rPr>
          <w:rFonts w:cstheme="minorHAnsi"/>
          <w:i/>
          <w:iCs/>
        </w:rPr>
        <w:t xml:space="preserve"> multi-accueil d’une capacité de 25 berceaux</w:t>
      </w:r>
      <w:r w:rsidR="00534E8D" w:rsidRPr="006E22DD">
        <w:rPr>
          <w:rFonts w:cstheme="minorHAnsi"/>
          <w:i/>
          <w:iCs/>
        </w:rPr>
        <w:t>.</w:t>
      </w:r>
    </w:p>
    <w:p w14:paraId="118CDDAB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74F29F11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653E869F" w14:textId="77777777" w:rsidR="00A2658D" w:rsidRPr="006E22DD" w:rsidRDefault="00A2658D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0A9CEF73" w14:textId="77777777" w:rsidR="00A2658D" w:rsidRDefault="00A2658D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3770EDFD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3F85BF8B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13D70870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25A02662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29381322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074E841C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23CD968E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51CEF598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12208CCE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2AB90B42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2EE59B1C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702451A2" w14:textId="77777777" w:rsidR="00BD0349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4A51FBF8" w14:textId="77777777" w:rsidR="00BD0349" w:rsidRPr="006E22DD" w:rsidRDefault="00BD0349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1ACD4D5C" w14:textId="77777777" w:rsidR="002D5476" w:rsidRDefault="002D5476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2313F94E" w14:textId="77777777" w:rsidR="0044499A" w:rsidRPr="006E22DD" w:rsidRDefault="0044499A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511D7167" w14:textId="77777777" w:rsidR="002D5476" w:rsidRPr="006E22DD" w:rsidRDefault="002D5476" w:rsidP="0055060E">
      <w:pPr>
        <w:spacing w:after="0" w:line="240" w:lineRule="auto"/>
        <w:jc w:val="both"/>
        <w:rPr>
          <w:rFonts w:cstheme="minorHAnsi"/>
        </w:rPr>
      </w:pPr>
    </w:p>
    <w:p w14:paraId="719451FC" w14:textId="77777777" w:rsidR="002D5476" w:rsidRPr="006E22DD" w:rsidRDefault="002D5476" w:rsidP="0055060E">
      <w:pPr>
        <w:spacing w:after="0" w:line="240" w:lineRule="auto"/>
        <w:jc w:val="both"/>
        <w:rPr>
          <w:rFonts w:cstheme="minorHAnsi"/>
        </w:rPr>
      </w:pPr>
    </w:p>
    <w:p w14:paraId="621A1B05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1E8B6D01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6E22DD">
        <w:rPr>
          <w:rFonts w:cstheme="minorHAnsi"/>
          <w:b/>
          <w:bCs/>
          <w:color w:val="006666"/>
          <w:sz w:val="24"/>
          <w:szCs w:val="24"/>
        </w:rPr>
        <w:lastRenderedPageBreak/>
        <w:t>Modalités d’attribution des places :</w:t>
      </w:r>
    </w:p>
    <w:p w14:paraId="65E17F33" w14:textId="5C009F74" w:rsidR="0073011A" w:rsidRPr="006E22DD" w:rsidRDefault="00935E0D" w:rsidP="0055060E">
      <w:p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 xml:space="preserve">Le projet devra respecter les critères d’attribution des places définis par la Communauté de Communes (CC) Usses et Rhône : </w:t>
      </w:r>
    </w:p>
    <w:p w14:paraId="4642842C" w14:textId="3A852C81" w:rsidR="00935E0D" w:rsidRDefault="00717D77" w:rsidP="00935E0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>Enfants de familles domiciliées dans l’une des 26 Communes</w:t>
      </w:r>
      <w:r w:rsidRPr="006E22DD">
        <w:rPr>
          <w:rStyle w:val="Appelnotedebasdep"/>
          <w:rFonts w:cstheme="minorHAnsi"/>
          <w:i/>
          <w:iCs/>
        </w:rPr>
        <w:footnoteReference w:id="2"/>
      </w:r>
      <w:r w:rsidRPr="006E22DD">
        <w:rPr>
          <w:rFonts w:cstheme="minorHAnsi"/>
          <w:i/>
          <w:iCs/>
        </w:rPr>
        <w:t xml:space="preserve"> de la CC Usses et Rhône, </w:t>
      </w:r>
    </w:p>
    <w:p w14:paraId="44529339" w14:textId="77777777" w:rsidR="005D56C1" w:rsidRPr="005D56C1" w:rsidRDefault="005D56C1" w:rsidP="005D56C1">
      <w:pPr>
        <w:pStyle w:val="Paragraphedeliste"/>
        <w:numPr>
          <w:ilvl w:val="0"/>
          <w:numId w:val="10"/>
        </w:numPr>
        <w:rPr>
          <w:rFonts w:cstheme="minorHAnsi"/>
          <w:i/>
          <w:iCs/>
        </w:rPr>
      </w:pPr>
      <w:r w:rsidRPr="005D56C1">
        <w:rPr>
          <w:rFonts w:cstheme="minorHAnsi"/>
          <w:i/>
          <w:iCs/>
        </w:rPr>
        <w:t xml:space="preserve">Enfants dont l’un des deux parents travaille dans l’une des 26 Communes de la CC Usses et Rhône, </w:t>
      </w:r>
    </w:p>
    <w:p w14:paraId="53A8F21A" w14:textId="30B757BA" w:rsidR="00717D77" w:rsidRPr="006E22DD" w:rsidRDefault="00717D77" w:rsidP="00935E0D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 xml:space="preserve">Autres enfants. </w:t>
      </w:r>
    </w:p>
    <w:p w14:paraId="16D9BE71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3A6BB2A4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50B12341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36A2611C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0E74499D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1E38C8BB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0379665C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63588247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558ADA19" w14:textId="77777777" w:rsidR="0073011A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4F76EA8F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52E6B4F1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770CB7B2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3ED4DCD0" w14:textId="77777777" w:rsidR="006B7436" w:rsidRPr="006E22DD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4ADDD808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3BB59AC6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40FF7F09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24B965B2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2089A4BD" w14:textId="77777777" w:rsidR="006E22DD" w:rsidRDefault="006E22DD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</w:p>
    <w:p w14:paraId="044248A6" w14:textId="34E717D2" w:rsidR="0073011A" w:rsidRPr="006E22DD" w:rsidRDefault="0073011A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6E22DD">
        <w:rPr>
          <w:rFonts w:cstheme="minorHAnsi"/>
          <w:b/>
          <w:bCs/>
          <w:color w:val="006666"/>
          <w:sz w:val="24"/>
          <w:szCs w:val="24"/>
        </w:rPr>
        <w:t>Modalités de gouvernance :</w:t>
      </w:r>
    </w:p>
    <w:p w14:paraId="7DE9B209" w14:textId="70E62432" w:rsidR="0073011A" w:rsidRPr="006E22DD" w:rsidRDefault="004A508C" w:rsidP="0055060E">
      <w:p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 xml:space="preserve">Il s’agit d’apprécier les éléments relatifs </w:t>
      </w:r>
      <w:r w:rsidR="00DF79D5" w:rsidRPr="006E22DD">
        <w:rPr>
          <w:rFonts w:cstheme="minorHAnsi"/>
          <w:i/>
          <w:iCs/>
        </w:rPr>
        <w:t xml:space="preserve">aux modalités de </w:t>
      </w:r>
      <w:r w:rsidRPr="006E22DD">
        <w:rPr>
          <w:rFonts w:cstheme="minorHAnsi"/>
          <w:i/>
          <w:iCs/>
        </w:rPr>
        <w:t xml:space="preserve">gouvernance </w:t>
      </w:r>
      <w:r w:rsidR="00DF79D5" w:rsidRPr="006E22DD">
        <w:rPr>
          <w:rFonts w:cstheme="minorHAnsi"/>
          <w:i/>
          <w:iCs/>
        </w:rPr>
        <w:t>et d’association des élus</w:t>
      </w:r>
      <w:r w:rsidRPr="006E22DD">
        <w:rPr>
          <w:rFonts w:cstheme="minorHAnsi"/>
          <w:i/>
          <w:iCs/>
        </w:rPr>
        <w:t>.</w:t>
      </w:r>
    </w:p>
    <w:p w14:paraId="09600A25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38029484" w14:textId="77777777" w:rsidR="004E1F2D" w:rsidRPr="006E22DD" w:rsidRDefault="004E1F2D" w:rsidP="0055060E">
      <w:pPr>
        <w:spacing w:after="0" w:line="240" w:lineRule="auto"/>
        <w:jc w:val="both"/>
        <w:rPr>
          <w:rFonts w:cstheme="minorHAnsi"/>
        </w:rPr>
      </w:pPr>
    </w:p>
    <w:p w14:paraId="4471DF1E" w14:textId="77777777" w:rsidR="004A508C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221171D8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1ACD54BC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5A0A8112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756F2D15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2FBB3255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3B2649D2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36CDE6E2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0B52C830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1FF412A8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4D0C0608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5D1B8C5E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5C9A0ABB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6FD5CA90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71BD4DAF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4A19338B" w14:textId="77777777" w:rsidR="006B7436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4D744093" w14:textId="77777777" w:rsidR="006B7436" w:rsidRPr="006E22DD" w:rsidRDefault="006B7436" w:rsidP="0055060E">
      <w:pPr>
        <w:spacing w:after="0" w:line="240" w:lineRule="auto"/>
        <w:jc w:val="both"/>
        <w:rPr>
          <w:rFonts w:cstheme="minorHAnsi"/>
        </w:rPr>
      </w:pPr>
    </w:p>
    <w:p w14:paraId="5F896C25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3606B703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3AA7B353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4E974AB2" w14:textId="77777777" w:rsidR="0073011A" w:rsidRPr="006E22DD" w:rsidRDefault="0073011A" w:rsidP="0055060E">
      <w:pPr>
        <w:spacing w:after="0" w:line="240" w:lineRule="auto"/>
        <w:jc w:val="both"/>
        <w:rPr>
          <w:rFonts w:cstheme="minorHAnsi"/>
        </w:rPr>
      </w:pPr>
    </w:p>
    <w:p w14:paraId="599368F9" w14:textId="6BBD6CAB" w:rsidR="00DC60C8" w:rsidRPr="006311E8" w:rsidRDefault="004E1F2D" w:rsidP="0055060E">
      <w:pPr>
        <w:spacing w:after="0" w:line="240" w:lineRule="auto"/>
        <w:jc w:val="both"/>
        <w:rPr>
          <w:rFonts w:eastAsiaTheme="minorHAnsi" w:cstheme="minorHAnsi"/>
          <w:b/>
          <w:bCs/>
          <w:color w:val="006666"/>
          <w:sz w:val="24"/>
          <w:szCs w:val="24"/>
        </w:rPr>
      </w:pPr>
      <w:r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lastRenderedPageBreak/>
        <w:t>Si</w:t>
      </w:r>
      <w:r w:rsidR="009C3382"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tuation</w:t>
      </w:r>
      <w:r w:rsidR="00DC60C8"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 xml:space="preserve"> </w:t>
      </w:r>
      <w:r w:rsidR="009C3382"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financière</w:t>
      </w:r>
      <w:r w:rsidR="00DC60C8"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 xml:space="preserve"> </w:t>
      </w:r>
      <w:r w:rsidR="009C3382"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de votre organisme</w:t>
      </w:r>
      <w:r w:rsidR="0073011A"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 xml:space="preserve"> et du projet</w:t>
      </w:r>
      <w:r w:rsidRPr="006E1358">
        <w:rPr>
          <w:rFonts w:eastAsiaTheme="minorHAnsi" w:cstheme="minorHAnsi"/>
          <w:b/>
          <w:bCs/>
          <w:color w:val="006666"/>
          <w:sz w:val="24"/>
          <w:szCs w:val="24"/>
          <w:u w:val="single"/>
        </w:rPr>
        <w:t> </w:t>
      </w:r>
      <w:r w:rsidRPr="006311E8">
        <w:rPr>
          <w:rFonts w:eastAsiaTheme="minorHAnsi" w:cstheme="minorHAnsi"/>
          <w:b/>
          <w:bCs/>
          <w:color w:val="006666"/>
          <w:sz w:val="24"/>
          <w:szCs w:val="24"/>
        </w:rPr>
        <w:t>:</w:t>
      </w:r>
    </w:p>
    <w:p w14:paraId="76E15F8C" w14:textId="59DC5E33" w:rsidR="001279E0" w:rsidRPr="006E22DD" w:rsidRDefault="004A508C" w:rsidP="0055060E">
      <w:p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 xml:space="preserve">Il s’agit d’apprécier les éléments relatifs à la </w:t>
      </w:r>
      <w:r w:rsidR="00DD7D1A" w:rsidRPr="006E22DD">
        <w:rPr>
          <w:rFonts w:cstheme="minorHAnsi"/>
          <w:i/>
          <w:iCs/>
        </w:rPr>
        <w:t>fiabilité</w:t>
      </w:r>
      <w:r w:rsidR="008C2249" w:rsidRPr="006E22DD">
        <w:rPr>
          <w:rFonts w:cstheme="minorHAnsi"/>
          <w:i/>
          <w:iCs/>
        </w:rPr>
        <w:t xml:space="preserve"> de votre modèle économique et des éléments qui concourent à </w:t>
      </w:r>
      <w:r w:rsidR="0073011A" w:rsidRPr="006E22DD">
        <w:rPr>
          <w:rFonts w:cstheme="minorHAnsi"/>
          <w:i/>
          <w:iCs/>
        </w:rPr>
        <w:t>la</w:t>
      </w:r>
      <w:r w:rsidR="008C2249" w:rsidRPr="006E22DD">
        <w:rPr>
          <w:rFonts w:cstheme="minorHAnsi"/>
          <w:i/>
          <w:iCs/>
        </w:rPr>
        <w:t xml:space="preserve"> </w:t>
      </w:r>
      <w:r w:rsidR="001279E0" w:rsidRPr="006E22DD">
        <w:rPr>
          <w:rFonts w:cstheme="minorHAnsi"/>
          <w:i/>
          <w:iCs/>
        </w:rPr>
        <w:t>pérenn</w:t>
      </w:r>
      <w:r w:rsidR="008C2249" w:rsidRPr="006E22DD">
        <w:rPr>
          <w:rFonts w:cstheme="minorHAnsi"/>
          <w:i/>
          <w:iCs/>
        </w:rPr>
        <w:t>isation</w:t>
      </w:r>
      <w:r w:rsidR="001207F5" w:rsidRPr="006E22DD">
        <w:rPr>
          <w:rFonts w:cstheme="minorHAnsi"/>
          <w:i/>
          <w:iCs/>
        </w:rPr>
        <w:t xml:space="preserve"> du projet</w:t>
      </w:r>
      <w:r w:rsidR="00331C9D" w:rsidRPr="006E22DD">
        <w:rPr>
          <w:rFonts w:cstheme="minorHAnsi"/>
          <w:i/>
          <w:iCs/>
        </w:rPr>
        <w:t>.</w:t>
      </w:r>
      <w:r w:rsidR="008C2249" w:rsidRPr="006E22DD">
        <w:rPr>
          <w:rFonts w:cstheme="minorHAnsi"/>
          <w:i/>
          <w:iCs/>
        </w:rPr>
        <w:t xml:space="preserve"> </w:t>
      </w:r>
      <w:r w:rsidR="004E1F2D" w:rsidRPr="006E22DD">
        <w:rPr>
          <w:rFonts w:cstheme="minorHAnsi"/>
          <w:i/>
          <w:iCs/>
        </w:rPr>
        <w:t xml:space="preserve">Il s’agit également de faire état de la manière avec laquelle vous présenterez votre budget et solliciterez la CC Usses et Rhône. </w:t>
      </w:r>
    </w:p>
    <w:p w14:paraId="3F1B6410" w14:textId="77777777" w:rsidR="001279E0" w:rsidRPr="006E22DD" w:rsidRDefault="001279E0" w:rsidP="0055060E">
      <w:pPr>
        <w:spacing w:after="0" w:line="240" w:lineRule="auto"/>
        <w:jc w:val="both"/>
        <w:rPr>
          <w:rFonts w:cstheme="minorHAnsi"/>
        </w:rPr>
      </w:pPr>
    </w:p>
    <w:p w14:paraId="18DA8A5D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12FACF61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3AF27B8E" w14:textId="77777777" w:rsidR="004A508C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2E44A694" w14:textId="77777777" w:rsidR="00C81ACB" w:rsidRDefault="00C81ACB" w:rsidP="0055060E">
      <w:pPr>
        <w:spacing w:after="0" w:line="240" w:lineRule="auto"/>
        <w:jc w:val="both"/>
        <w:rPr>
          <w:rFonts w:cstheme="minorHAnsi"/>
        </w:rPr>
      </w:pPr>
    </w:p>
    <w:p w14:paraId="04C97F17" w14:textId="77777777" w:rsidR="00C81ACB" w:rsidRDefault="00C81ACB" w:rsidP="0055060E">
      <w:pPr>
        <w:spacing w:after="0" w:line="240" w:lineRule="auto"/>
        <w:jc w:val="both"/>
        <w:rPr>
          <w:rFonts w:cstheme="minorHAnsi"/>
        </w:rPr>
      </w:pPr>
    </w:p>
    <w:p w14:paraId="1BA8233E" w14:textId="77777777" w:rsidR="00C81ACB" w:rsidRPr="006E22DD" w:rsidRDefault="00C81ACB" w:rsidP="0055060E">
      <w:pPr>
        <w:spacing w:after="0" w:line="240" w:lineRule="auto"/>
        <w:jc w:val="both"/>
        <w:rPr>
          <w:rFonts w:cstheme="minorHAnsi"/>
        </w:rPr>
      </w:pPr>
    </w:p>
    <w:p w14:paraId="037ABCB9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16A6B949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151EE237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5CD91066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0E5710A5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3D263985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6AC8E954" w14:textId="4FCB7DD6" w:rsidR="004E1F2D" w:rsidRPr="006311E8" w:rsidRDefault="004E1F2D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C81ACB">
        <w:rPr>
          <w:rFonts w:cstheme="minorHAnsi"/>
          <w:b/>
          <w:bCs/>
          <w:color w:val="006666"/>
          <w:sz w:val="24"/>
          <w:szCs w:val="24"/>
          <w:u w:val="single"/>
        </w:rPr>
        <w:t>Budget prévisionnel de fonctionnement de</w:t>
      </w:r>
      <w:r w:rsidR="00B46371">
        <w:rPr>
          <w:rFonts w:cstheme="minorHAnsi"/>
          <w:b/>
          <w:bCs/>
          <w:color w:val="006666"/>
          <w:sz w:val="24"/>
          <w:szCs w:val="24"/>
          <w:u w:val="single"/>
        </w:rPr>
        <w:t xml:space="preserve"> la</w:t>
      </w:r>
      <w:r w:rsidRPr="00C81ACB">
        <w:rPr>
          <w:rFonts w:cstheme="minorHAnsi"/>
          <w:b/>
          <w:bCs/>
          <w:color w:val="006666"/>
          <w:sz w:val="24"/>
          <w:szCs w:val="24"/>
          <w:u w:val="single"/>
        </w:rPr>
        <w:t xml:space="preserve"> structure</w:t>
      </w:r>
      <w:r w:rsidRPr="006311E8">
        <w:rPr>
          <w:rFonts w:cstheme="minorHAnsi"/>
          <w:b/>
          <w:bCs/>
          <w:color w:val="006666"/>
          <w:sz w:val="24"/>
          <w:szCs w:val="24"/>
        </w:rPr>
        <w:t xml:space="preserve"> : </w:t>
      </w:r>
    </w:p>
    <w:p w14:paraId="5CB1019D" w14:textId="098E6540" w:rsidR="004E1F2D" w:rsidRPr="006E22DD" w:rsidRDefault="004E1F2D" w:rsidP="0055060E">
      <w:pPr>
        <w:spacing w:after="0" w:line="240" w:lineRule="auto"/>
        <w:jc w:val="both"/>
        <w:rPr>
          <w:rFonts w:cstheme="minorHAnsi"/>
          <w:i/>
          <w:iCs/>
        </w:rPr>
      </w:pPr>
      <w:r w:rsidRPr="006E22DD">
        <w:rPr>
          <w:rFonts w:cstheme="minorHAnsi"/>
          <w:i/>
          <w:iCs/>
        </w:rPr>
        <w:t xml:space="preserve">Il s’agit de présenter votre budget prévisionnel en présentant le montant de la participation estimée que vous demanderez à la CC Usses et Rhône pour équilibrer vos comptes. À noter que votre budget comprend l’ensemble des recettes de la CAF, dont la PSU et la prime CTG. </w:t>
      </w:r>
    </w:p>
    <w:p w14:paraId="7E798A44" w14:textId="6B763EC2" w:rsidR="004A508C" w:rsidRPr="00293349" w:rsidRDefault="00293349" w:rsidP="0055060E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293349">
        <w:rPr>
          <w:rFonts w:cstheme="minorHAnsi"/>
          <w:b/>
          <w:bCs/>
          <w:i/>
          <w:iCs/>
        </w:rPr>
        <w:t xml:space="preserve">À noter que le candidat </w:t>
      </w:r>
      <w:r w:rsidR="009D7AF9">
        <w:rPr>
          <w:rFonts w:cstheme="minorHAnsi"/>
          <w:b/>
          <w:bCs/>
          <w:i/>
          <w:iCs/>
        </w:rPr>
        <w:t>pourra</w:t>
      </w:r>
      <w:r w:rsidRPr="00293349">
        <w:rPr>
          <w:rFonts w:cstheme="minorHAnsi"/>
          <w:b/>
          <w:bCs/>
          <w:i/>
          <w:iCs/>
        </w:rPr>
        <w:t xml:space="preserve"> remplir le document excel fourni</w:t>
      </w:r>
      <w:r w:rsidR="00C81ACB">
        <w:rPr>
          <w:rFonts w:cstheme="minorHAnsi"/>
          <w:b/>
          <w:bCs/>
          <w:i/>
          <w:iCs/>
        </w:rPr>
        <w:t xml:space="preserve"> </w:t>
      </w:r>
      <w:r w:rsidRPr="00293349">
        <w:rPr>
          <w:rFonts w:cstheme="minorHAnsi"/>
          <w:b/>
          <w:bCs/>
          <w:i/>
          <w:iCs/>
        </w:rPr>
        <w:t>pour le présent appel à projets</w:t>
      </w:r>
      <w:r w:rsidR="009D7AF9">
        <w:rPr>
          <w:rFonts w:cstheme="minorHAnsi"/>
          <w:b/>
          <w:bCs/>
          <w:i/>
          <w:iCs/>
        </w:rPr>
        <w:t xml:space="preserve"> ou fournir son propre tableau de financement</w:t>
      </w:r>
      <w:r w:rsidRPr="00293349">
        <w:rPr>
          <w:rFonts w:cstheme="minorHAnsi"/>
          <w:b/>
          <w:bCs/>
          <w:i/>
          <w:iCs/>
        </w:rPr>
        <w:t>.</w:t>
      </w:r>
    </w:p>
    <w:p w14:paraId="17BA4293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5F98BC38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0179A0BE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321837D2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66223FDD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4AF8FF0D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4D5D7E52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16C3FF83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782DF165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1592A15C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35450F07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26642646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6B1D1BAD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56BBAA4A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</w:rPr>
      </w:pPr>
    </w:p>
    <w:p w14:paraId="7880CF31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009983BD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1C5FA3BB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1C190E02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083B363D" w14:textId="77777777" w:rsidR="004A508C" w:rsidRPr="006E22DD" w:rsidRDefault="004A508C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4777A180" w14:textId="77777777" w:rsidR="005F41C9" w:rsidRPr="006E22DD" w:rsidRDefault="005F41C9">
      <w:pPr>
        <w:rPr>
          <w:rFonts w:cstheme="minorHAnsi"/>
          <w:color w:val="FF0000"/>
          <w:spacing w:val="-21"/>
          <w:w w:val="94"/>
          <w:position w:val="-1"/>
        </w:rPr>
      </w:pPr>
      <w:r w:rsidRPr="006E22DD">
        <w:rPr>
          <w:rFonts w:cstheme="minorHAnsi"/>
          <w:color w:val="FF0000"/>
          <w:spacing w:val="-21"/>
          <w:w w:val="94"/>
          <w:position w:val="-1"/>
        </w:rPr>
        <w:br w:type="page"/>
      </w:r>
    </w:p>
    <w:p w14:paraId="77C2D6F1" w14:textId="38C5F33E" w:rsidR="00F82069" w:rsidRPr="006311E8" w:rsidRDefault="005F41C9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3726FB">
        <w:rPr>
          <w:rFonts w:cstheme="minorHAnsi"/>
          <w:b/>
          <w:bCs/>
          <w:color w:val="006666"/>
          <w:sz w:val="24"/>
          <w:szCs w:val="24"/>
          <w:u w:val="single"/>
        </w:rPr>
        <w:lastRenderedPageBreak/>
        <w:t>Pièces à joindre impérativement à votre dossier de candidature </w:t>
      </w:r>
      <w:r w:rsidRPr="006311E8">
        <w:rPr>
          <w:rFonts w:cstheme="minorHAnsi"/>
          <w:b/>
          <w:bCs/>
          <w:color w:val="006666"/>
          <w:sz w:val="24"/>
          <w:szCs w:val="24"/>
        </w:rPr>
        <w:t>:</w:t>
      </w:r>
    </w:p>
    <w:p w14:paraId="42B2D7A3" w14:textId="77777777" w:rsidR="003241B1" w:rsidRPr="006E22DD" w:rsidRDefault="003241B1" w:rsidP="0055060E">
      <w:pPr>
        <w:spacing w:after="0" w:line="240" w:lineRule="auto"/>
        <w:jc w:val="both"/>
        <w:rPr>
          <w:rFonts w:cstheme="minorHAnsi"/>
          <w:color w:val="FF0000"/>
        </w:rPr>
      </w:pPr>
    </w:p>
    <w:tbl>
      <w:tblPr>
        <w:tblStyle w:val="Grilledutableau"/>
        <w:tblW w:w="9918" w:type="dxa"/>
        <w:jc w:val="center"/>
        <w:tblBorders>
          <w:top w:val="dotDash" w:sz="4" w:space="0" w:color="006666"/>
          <w:left w:val="dotDash" w:sz="4" w:space="0" w:color="006666"/>
          <w:bottom w:val="dotDash" w:sz="4" w:space="0" w:color="006666"/>
          <w:right w:val="dotDash" w:sz="4" w:space="0" w:color="006666"/>
          <w:insideH w:val="dotDash" w:sz="4" w:space="0" w:color="006666"/>
          <w:insideV w:val="dotDash" w:sz="4" w:space="0" w:color="006666"/>
        </w:tblBorders>
        <w:tblLayout w:type="fixed"/>
        <w:tblLook w:val="04A0" w:firstRow="1" w:lastRow="0" w:firstColumn="1" w:lastColumn="0" w:noHBand="0" w:noVBand="1"/>
      </w:tblPr>
      <w:tblGrid>
        <w:gridCol w:w="9469"/>
        <w:gridCol w:w="449"/>
      </w:tblGrid>
      <w:tr w:rsidR="00A44253" w:rsidRPr="006E22DD" w14:paraId="4E9A5828" w14:textId="30BD27E9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620756D0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Statuts signés à jour</w:t>
            </w:r>
          </w:p>
        </w:tc>
        <w:tc>
          <w:tcPr>
            <w:tcW w:w="449" w:type="dxa"/>
          </w:tcPr>
          <w:p w14:paraId="63B0EB36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0FC01776" w14:textId="153C6118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1234D445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Récépissé de déclaration en Préfecture</w:t>
            </w:r>
          </w:p>
        </w:tc>
        <w:tc>
          <w:tcPr>
            <w:tcW w:w="449" w:type="dxa"/>
          </w:tcPr>
          <w:p w14:paraId="48658D77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51CCD000" w14:textId="7AF0ED76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5750CCC7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 xml:space="preserve">Certificat d’inscription au Répertoire SIREN/SIRET </w:t>
            </w:r>
          </w:p>
        </w:tc>
        <w:tc>
          <w:tcPr>
            <w:tcW w:w="449" w:type="dxa"/>
          </w:tcPr>
          <w:p w14:paraId="07D2C2E7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759E3816" w14:textId="3B8BD549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39546472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Dernier procès-verbal d’assemblée générale</w:t>
            </w:r>
          </w:p>
        </w:tc>
        <w:tc>
          <w:tcPr>
            <w:tcW w:w="449" w:type="dxa"/>
          </w:tcPr>
          <w:p w14:paraId="7E82224A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4A41B646" w14:textId="616A69BE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51DA998E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Composition du CA et du Bureau</w:t>
            </w:r>
          </w:p>
        </w:tc>
        <w:tc>
          <w:tcPr>
            <w:tcW w:w="449" w:type="dxa"/>
          </w:tcPr>
          <w:p w14:paraId="4A67776A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06E16DAE" w14:textId="7E5CEBBB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55FA8587" w14:textId="542B35BD" w:rsidR="00A44253" w:rsidRPr="006E22DD" w:rsidRDefault="00972BFD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 xml:space="preserve">États </w:t>
            </w:r>
            <w:r w:rsidR="00A44253" w:rsidRPr="006E22DD">
              <w:rPr>
                <w:rFonts w:cstheme="minorHAnsi"/>
              </w:rPr>
              <w:t xml:space="preserve">financiers du dernier exercice comptable – </w:t>
            </w:r>
            <w:r w:rsidRPr="006E22DD">
              <w:rPr>
                <w:rFonts w:cstheme="minorHAnsi"/>
              </w:rPr>
              <w:t>B</w:t>
            </w:r>
            <w:r w:rsidR="00A44253" w:rsidRPr="006E22DD">
              <w:rPr>
                <w:rFonts w:cstheme="minorHAnsi"/>
              </w:rPr>
              <w:t>ilan et compte de résultat</w:t>
            </w:r>
          </w:p>
        </w:tc>
        <w:tc>
          <w:tcPr>
            <w:tcW w:w="449" w:type="dxa"/>
          </w:tcPr>
          <w:p w14:paraId="4DCC570D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5F3E69F2" w14:textId="333459C7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11395354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Dernier rapport du Commissaire aux comptes</w:t>
            </w:r>
          </w:p>
        </w:tc>
        <w:tc>
          <w:tcPr>
            <w:tcW w:w="449" w:type="dxa"/>
          </w:tcPr>
          <w:p w14:paraId="7A64E8C7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7CEDE894" w14:textId="0C43110F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78735E19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Budget prévisionnel pluriannuel (modèle joint)</w:t>
            </w:r>
          </w:p>
        </w:tc>
        <w:tc>
          <w:tcPr>
            <w:tcW w:w="449" w:type="dxa"/>
          </w:tcPr>
          <w:p w14:paraId="03F21C2F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0885D0B6" w14:textId="7A2FDF3C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4E006D93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Si acteur associatif, projet associatif</w:t>
            </w:r>
          </w:p>
          <w:p w14:paraId="01788B54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Si autre acteur, projet de votre organisme</w:t>
            </w:r>
          </w:p>
        </w:tc>
        <w:tc>
          <w:tcPr>
            <w:tcW w:w="449" w:type="dxa"/>
          </w:tcPr>
          <w:p w14:paraId="1993E86D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1619888C" w14:textId="5A48592A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10A49CA1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 xml:space="preserve">Dernier rapport d’activité </w:t>
            </w:r>
          </w:p>
        </w:tc>
        <w:tc>
          <w:tcPr>
            <w:tcW w:w="449" w:type="dxa"/>
          </w:tcPr>
          <w:p w14:paraId="2491899C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221ABD4A" w14:textId="7E58E7FB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6C981998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Organigramme</w:t>
            </w:r>
          </w:p>
        </w:tc>
        <w:tc>
          <w:tcPr>
            <w:tcW w:w="449" w:type="dxa"/>
          </w:tcPr>
          <w:p w14:paraId="33C87EDF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  <w:tr w:rsidR="00A44253" w:rsidRPr="006E22DD" w14:paraId="06F3EC0A" w14:textId="2DB80010" w:rsidTr="008C66FB">
        <w:trPr>
          <w:jc w:val="center"/>
        </w:trPr>
        <w:tc>
          <w:tcPr>
            <w:tcW w:w="9469" w:type="dxa"/>
            <w:shd w:val="clear" w:color="auto" w:fill="auto"/>
            <w:vAlign w:val="center"/>
          </w:tcPr>
          <w:p w14:paraId="76DC92AD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  <w:r w:rsidRPr="006E22DD">
              <w:rPr>
                <w:rFonts w:cstheme="minorHAnsi"/>
              </w:rPr>
              <w:t>Composition de l’équipe prévisionnelle</w:t>
            </w:r>
          </w:p>
        </w:tc>
        <w:tc>
          <w:tcPr>
            <w:tcW w:w="449" w:type="dxa"/>
          </w:tcPr>
          <w:p w14:paraId="06E7317E" w14:textId="77777777" w:rsidR="00A44253" w:rsidRPr="006E22DD" w:rsidRDefault="00A44253" w:rsidP="0055060E">
            <w:pPr>
              <w:jc w:val="both"/>
              <w:rPr>
                <w:rFonts w:cstheme="minorHAnsi"/>
              </w:rPr>
            </w:pPr>
          </w:p>
        </w:tc>
      </w:tr>
    </w:tbl>
    <w:p w14:paraId="56B2F268" w14:textId="77777777" w:rsidR="00331C9D" w:rsidRPr="006E22DD" w:rsidRDefault="00331C9D" w:rsidP="0055060E">
      <w:pPr>
        <w:spacing w:after="0" w:line="240" w:lineRule="auto"/>
        <w:jc w:val="both"/>
        <w:rPr>
          <w:rFonts w:eastAsiaTheme="minorHAnsi" w:cstheme="minorHAnsi"/>
          <w:color w:val="FF0000"/>
        </w:rPr>
      </w:pPr>
    </w:p>
    <w:p w14:paraId="2A0A5128" w14:textId="77777777" w:rsidR="00331C9D" w:rsidRPr="006E22DD" w:rsidRDefault="00331C9D" w:rsidP="0055060E">
      <w:pPr>
        <w:spacing w:after="0" w:line="240" w:lineRule="auto"/>
        <w:jc w:val="both"/>
        <w:rPr>
          <w:rFonts w:eastAsiaTheme="minorHAnsi" w:cstheme="minorHAnsi"/>
          <w:color w:val="FF0000"/>
        </w:rPr>
      </w:pPr>
    </w:p>
    <w:p w14:paraId="68D8290C" w14:textId="77777777" w:rsidR="00377E87" w:rsidRPr="003726FB" w:rsidRDefault="00377E87" w:rsidP="0055060E">
      <w:pPr>
        <w:spacing w:after="0" w:line="240" w:lineRule="auto"/>
        <w:jc w:val="both"/>
        <w:rPr>
          <w:rFonts w:eastAsiaTheme="minorHAnsi" w:cstheme="minorHAnsi"/>
          <w:b/>
          <w:bCs/>
          <w:color w:val="006666"/>
          <w:u w:val="single"/>
        </w:rPr>
      </w:pPr>
      <w:r w:rsidRPr="003726FB">
        <w:rPr>
          <w:rFonts w:eastAsiaTheme="minorHAnsi" w:cstheme="minorHAnsi"/>
          <w:b/>
          <w:bCs/>
          <w:color w:val="006666"/>
          <w:u w:val="single"/>
        </w:rPr>
        <w:t>Instruction des candidatures et calendrier prévisionnel</w:t>
      </w:r>
    </w:p>
    <w:p w14:paraId="47AB9012" w14:textId="77777777" w:rsidR="00377E87" w:rsidRPr="006E22DD" w:rsidRDefault="00377E87" w:rsidP="0055060E">
      <w:pPr>
        <w:spacing w:after="0" w:line="240" w:lineRule="auto"/>
        <w:jc w:val="both"/>
        <w:rPr>
          <w:rFonts w:cstheme="minorHAnsi"/>
        </w:rPr>
      </w:pPr>
    </w:p>
    <w:p w14:paraId="70C7FFC7" w14:textId="7B576726" w:rsidR="00FF5F58" w:rsidRPr="006E22DD" w:rsidRDefault="00FF5F58" w:rsidP="00FF5F58">
      <w:pPr>
        <w:spacing w:after="0" w:line="240" w:lineRule="auto"/>
        <w:jc w:val="both"/>
        <w:rPr>
          <w:rFonts w:cstheme="minorHAnsi"/>
          <w:color w:val="FF0000"/>
        </w:rPr>
      </w:pPr>
      <w:r w:rsidRPr="006E22DD">
        <w:rPr>
          <w:rFonts w:cstheme="minorHAnsi"/>
        </w:rPr>
        <w:t xml:space="preserve">Le dossier de candidature ainsi que les pièces annexes sont </w:t>
      </w:r>
      <w:r w:rsidRPr="00C3404C">
        <w:rPr>
          <w:rFonts w:cstheme="minorHAnsi"/>
          <w:b/>
          <w:bCs/>
        </w:rPr>
        <w:t xml:space="preserve">à adresser jusqu’au </w:t>
      </w:r>
      <w:r w:rsidR="0044499A">
        <w:rPr>
          <w:rFonts w:cstheme="minorHAnsi"/>
          <w:b/>
          <w:bCs/>
        </w:rPr>
        <w:t>18 septembre</w:t>
      </w:r>
      <w:r w:rsidRPr="00C3404C">
        <w:rPr>
          <w:rFonts w:cstheme="minorHAnsi"/>
          <w:b/>
          <w:bCs/>
        </w:rPr>
        <w:t xml:space="preserve"> 2024 à 12h00</w:t>
      </w:r>
      <w:r w:rsidRPr="006E22DD">
        <w:rPr>
          <w:rFonts w:cstheme="minorHAnsi"/>
        </w:rPr>
        <w:t xml:space="preserve"> par voie dématérialisée à la CC Usses et Rhône à l’adresse suivante : </w:t>
      </w:r>
      <w:hyperlink r:id="rId14" w:history="1">
        <w:r w:rsidRPr="00E4565D">
          <w:rPr>
            <w:rStyle w:val="Lienhypertexte"/>
            <w:rFonts w:cstheme="minorHAnsi"/>
          </w:rPr>
          <w:t>drh@cc-ur.fr</w:t>
        </w:r>
      </w:hyperlink>
      <w:r w:rsidRPr="006E22DD">
        <w:rPr>
          <w:rFonts w:cstheme="minorHAnsi"/>
          <w:color w:val="FF0000"/>
        </w:rPr>
        <w:t xml:space="preserve"> </w:t>
      </w:r>
      <w:r w:rsidRPr="009A0B05">
        <w:rPr>
          <w:rFonts w:cstheme="minorHAnsi"/>
        </w:rPr>
        <w:t>ou sur la plate-forme AWS (</w:t>
      </w:r>
      <w:hyperlink r:id="rId15" w:history="1">
        <w:r w:rsidRPr="00481C57">
          <w:rPr>
            <w:rStyle w:val="Lienhypertexte"/>
            <w:rFonts w:cstheme="minorHAnsi"/>
          </w:rPr>
          <w:t>www.mp74.fr</w:t>
        </w:r>
      </w:hyperlink>
      <w:r w:rsidRPr="009A0B05">
        <w:rPr>
          <w:rFonts w:cstheme="minorHAnsi"/>
        </w:rPr>
        <w:t>).</w:t>
      </w:r>
    </w:p>
    <w:p w14:paraId="1B3761D0" w14:textId="77777777" w:rsidR="00560A15" w:rsidRPr="006E22DD" w:rsidRDefault="00560A15" w:rsidP="0055060E">
      <w:pPr>
        <w:spacing w:after="0" w:line="240" w:lineRule="auto"/>
        <w:jc w:val="both"/>
        <w:rPr>
          <w:rFonts w:cstheme="minorHAnsi"/>
        </w:rPr>
      </w:pPr>
    </w:p>
    <w:p w14:paraId="36B028C7" w14:textId="64024564" w:rsidR="00331C9D" w:rsidRPr="006E22DD" w:rsidRDefault="00765A93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 xml:space="preserve">Les envois par voie de gros fichiers sont autorisés. </w:t>
      </w:r>
    </w:p>
    <w:p w14:paraId="1F192752" w14:textId="77777777" w:rsidR="00560A15" w:rsidRPr="006E22DD" w:rsidRDefault="00560A15" w:rsidP="0055060E">
      <w:pPr>
        <w:spacing w:after="0" w:line="240" w:lineRule="auto"/>
        <w:jc w:val="both"/>
        <w:rPr>
          <w:rFonts w:cstheme="minorHAnsi"/>
        </w:rPr>
      </w:pPr>
    </w:p>
    <w:p w14:paraId="7F7C0643" w14:textId="77777777" w:rsidR="00765A93" w:rsidRPr="006E22DD" w:rsidRDefault="00765A93" w:rsidP="0055060E">
      <w:pPr>
        <w:spacing w:after="0" w:line="240" w:lineRule="auto"/>
        <w:jc w:val="both"/>
        <w:rPr>
          <w:rFonts w:cstheme="minorHAnsi"/>
        </w:rPr>
      </w:pPr>
    </w:p>
    <w:p w14:paraId="23064424" w14:textId="5E41057A" w:rsidR="00560A15" w:rsidRPr="006E22DD" w:rsidRDefault="00560A15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 xml:space="preserve">Tout dossier </w:t>
      </w:r>
      <w:r w:rsidR="002F546B" w:rsidRPr="006E22DD">
        <w:rPr>
          <w:rFonts w:cstheme="minorHAnsi"/>
        </w:rPr>
        <w:t xml:space="preserve">arrivé hors délai ou </w:t>
      </w:r>
      <w:r w:rsidRPr="006E22DD">
        <w:rPr>
          <w:rFonts w:cstheme="minorHAnsi"/>
        </w:rPr>
        <w:t xml:space="preserve">non conforme sera considéré comme non recevable. </w:t>
      </w:r>
    </w:p>
    <w:p w14:paraId="4270DA44" w14:textId="77777777" w:rsidR="00560A15" w:rsidRPr="006E22DD" w:rsidRDefault="00560A15" w:rsidP="0055060E">
      <w:pPr>
        <w:spacing w:after="0" w:line="240" w:lineRule="auto"/>
        <w:jc w:val="both"/>
        <w:rPr>
          <w:rFonts w:cstheme="minorHAnsi"/>
        </w:rPr>
      </w:pPr>
    </w:p>
    <w:p w14:paraId="7E723D96" w14:textId="77777777" w:rsidR="00331C9D" w:rsidRPr="006E22DD" w:rsidRDefault="00331C9D" w:rsidP="0055060E">
      <w:pPr>
        <w:spacing w:after="0" w:line="240" w:lineRule="auto"/>
        <w:jc w:val="both"/>
        <w:rPr>
          <w:rFonts w:cstheme="minorHAnsi"/>
        </w:rPr>
      </w:pPr>
    </w:p>
    <w:p w14:paraId="7FB1B05B" w14:textId="77777777" w:rsidR="00560A15" w:rsidRPr="006E22DD" w:rsidRDefault="00560A15" w:rsidP="0055060E">
      <w:pPr>
        <w:spacing w:after="0" w:line="240" w:lineRule="auto"/>
        <w:jc w:val="both"/>
        <w:rPr>
          <w:rFonts w:cstheme="minorHAnsi"/>
        </w:rPr>
      </w:pPr>
    </w:p>
    <w:p w14:paraId="3022F6AE" w14:textId="77777777" w:rsidR="00765A93" w:rsidRPr="006E22DD" w:rsidRDefault="00560A15" w:rsidP="0055060E">
      <w:pPr>
        <w:spacing w:after="0" w:line="240" w:lineRule="auto"/>
        <w:jc w:val="both"/>
        <w:rPr>
          <w:rFonts w:cstheme="minorHAnsi"/>
          <w:u w:val="single" w:color="006666"/>
        </w:rPr>
      </w:pPr>
      <w:r w:rsidRPr="006E22DD">
        <w:rPr>
          <w:rFonts w:cstheme="minorHAnsi"/>
          <w:u w:val="single" w:color="006666"/>
        </w:rPr>
        <w:t>Contact</w:t>
      </w:r>
      <w:r w:rsidR="00765A93" w:rsidRPr="006E22DD">
        <w:rPr>
          <w:rFonts w:cstheme="minorHAnsi"/>
          <w:u w:val="single" w:color="006666"/>
        </w:rPr>
        <w:t xml:space="preserve"> : </w:t>
      </w:r>
    </w:p>
    <w:p w14:paraId="62781A27" w14:textId="41EB1E5A" w:rsidR="00765A93" w:rsidRPr="006E22DD" w:rsidRDefault="00765A93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CC Usses et Rhône,</w:t>
      </w:r>
    </w:p>
    <w:p w14:paraId="5EC77F7A" w14:textId="73F8393C" w:rsidR="00560A15" w:rsidRPr="006E22DD" w:rsidRDefault="00765A93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Service Social Enfance Jeunesse,</w:t>
      </w:r>
    </w:p>
    <w:p w14:paraId="0B8A0668" w14:textId="3749CE19" w:rsidR="00765A93" w:rsidRPr="006E22DD" w:rsidRDefault="00765A93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 xml:space="preserve">24 place de l’Orme, </w:t>
      </w:r>
    </w:p>
    <w:p w14:paraId="0DA25038" w14:textId="26AB5659" w:rsidR="00560A15" w:rsidRPr="00293349" w:rsidRDefault="00765A93" w:rsidP="00765A93">
      <w:pPr>
        <w:spacing w:after="0" w:line="240" w:lineRule="auto"/>
        <w:jc w:val="both"/>
        <w:rPr>
          <w:rFonts w:cstheme="minorHAnsi"/>
        </w:rPr>
      </w:pPr>
      <w:r w:rsidRPr="00293349">
        <w:rPr>
          <w:rFonts w:cstheme="minorHAnsi"/>
        </w:rPr>
        <w:t xml:space="preserve">74910 Seyssel.  </w:t>
      </w:r>
    </w:p>
    <w:p w14:paraId="26EC2845" w14:textId="730F9392" w:rsidR="006402AD" w:rsidRPr="00293349" w:rsidRDefault="009C7EAF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  <w:hyperlink r:id="rId16" w:history="1">
        <w:r w:rsidR="00AD368A" w:rsidRPr="00C458AE">
          <w:rPr>
            <w:rStyle w:val="Lienhypertexte"/>
            <w:rFonts w:cstheme="minorHAnsi"/>
          </w:rPr>
          <w:t>drh@cc-ur.fr</w:t>
        </w:r>
      </w:hyperlink>
      <w:r w:rsidR="00765A93" w:rsidRPr="00293349">
        <w:rPr>
          <w:rStyle w:val="Lienhypertexte"/>
          <w:rFonts w:cstheme="minorHAnsi"/>
          <w:color w:val="FF0000"/>
        </w:rPr>
        <w:t xml:space="preserve"> </w:t>
      </w:r>
    </w:p>
    <w:p w14:paraId="4CD1B42F" w14:textId="77777777" w:rsidR="006402AD" w:rsidRPr="00293349" w:rsidRDefault="006402AD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13BF4112" w14:textId="77777777" w:rsidR="00AC4796" w:rsidRPr="00293349" w:rsidRDefault="00AC4796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7AA8893B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20C4DE6B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6E1E542A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512E3509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6F1D5463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239ADC6D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34786319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53BDEC70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65B8994F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6DCD91E5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26D827B4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0E0AF580" w14:textId="77777777" w:rsidR="00B95BBC" w:rsidRPr="00293349" w:rsidRDefault="00B95BBC" w:rsidP="0055060E">
      <w:pPr>
        <w:spacing w:after="0" w:line="240" w:lineRule="auto"/>
        <w:jc w:val="both"/>
        <w:rPr>
          <w:rStyle w:val="Lienhypertexte"/>
          <w:rFonts w:cstheme="minorHAnsi"/>
          <w:color w:val="FF0000"/>
        </w:rPr>
      </w:pPr>
    </w:p>
    <w:p w14:paraId="1CBBFF0F" w14:textId="77777777" w:rsidR="00B95BBC" w:rsidRPr="006E22DD" w:rsidRDefault="00B95BBC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61533A45" w14:textId="77777777" w:rsidR="005F364E" w:rsidRDefault="005F364E">
      <w:pPr>
        <w:rPr>
          <w:rFonts w:cstheme="minorHAnsi"/>
          <w:b/>
          <w:bCs/>
          <w:color w:val="006666"/>
          <w:sz w:val="24"/>
          <w:szCs w:val="24"/>
        </w:rPr>
      </w:pPr>
      <w:r>
        <w:rPr>
          <w:rFonts w:cstheme="minorHAnsi"/>
          <w:b/>
          <w:bCs/>
          <w:color w:val="006666"/>
          <w:sz w:val="24"/>
          <w:szCs w:val="24"/>
        </w:rPr>
        <w:br w:type="page"/>
      </w:r>
    </w:p>
    <w:p w14:paraId="2B300C03" w14:textId="7EFD953D" w:rsidR="00AC4796" w:rsidRPr="005F364E" w:rsidRDefault="00A64160" w:rsidP="0055060E">
      <w:pPr>
        <w:spacing w:after="0" w:line="240" w:lineRule="auto"/>
        <w:jc w:val="both"/>
        <w:rPr>
          <w:rFonts w:cstheme="minorHAnsi"/>
          <w:b/>
          <w:bCs/>
          <w:color w:val="006666"/>
          <w:sz w:val="24"/>
          <w:szCs w:val="24"/>
        </w:rPr>
      </w:pPr>
      <w:r w:rsidRPr="005F364E">
        <w:rPr>
          <w:rFonts w:cstheme="minorHAnsi"/>
          <w:b/>
          <w:bCs/>
          <w:color w:val="006666"/>
          <w:sz w:val="24"/>
          <w:szCs w:val="24"/>
        </w:rPr>
        <w:lastRenderedPageBreak/>
        <w:t xml:space="preserve">Déclaration sur l’honneur : </w:t>
      </w:r>
    </w:p>
    <w:p w14:paraId="6D49899B" w14:textId="77777777" w:rsidR="00AC4796" w:rsidRPr="006E22DD" w:rsidRDefault="00AC4796" w:rsidP="0055060E">
      <w:pPr>
        <w:spacing w:after="0" w:line="240" w:lineRule="auto"/>
        <w:jc w:val="both"/>
        <w:rPr>
          <w:rFonts w:cstheme="minorHAnsi"/>
          <w:color w:val="FF0000"/>
        </w:rPr>
      </w:pPr>
    </w:p>
    <w:p w14:paraId="3930FA31" w14:textId="5724D13E" w:rsidR="00AC4796" w:rsidRPr="006E22DD" w:rsidRDefault="00AC4796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Je soussigné</w:t>
      </w:r>
      <w:r w:rsidR="008559C8" w:rsidRPr="006E22DD">
        <w:rPr>
          <w:rFonts w:cstheme="minorHAnsi"/>
        </w:rPr>
        <w:t xml:space="preserve"> </w:t>
      </w:r>
      <w:r w:rsidRPr="006E22DD">
        <w:rPr>
          <w:rFonts w:cstheme="minorHAnsi"/>
        </w:rPr>
        <w:t>(</w:t>
      </w:r>
      <w:r w:rsidR="0055060E" w:rsidRPr="006E22DD">
        <w:rPr>
          <w:rFonts w:cstheme="minorHAnsi"/>
        </w:rPr>
        <w:t>NOM</w:t>
      </w:r>
      <w:r w:rsidRPr="006E22DD">
        <w:rPr>
          <w:rFonts w:cstheme="minorHAnsi"/>
        </w:rPr>
        <w:t xml:space="preserve"> et prénom</w:t>
      </w:r>
      <w:r w:rsidR="008559C8" w:rsidRPr="006E22DD">
        <w:rPr>
          <w:rFonts w:cstheme="minorHAnsi"/>
        </w:rPr>
        <w:t xml:space="preserve">) : </w:t>
      </w:r>
    </w:p>
    <w:p w14:paraId="26FAFF72" w14:textId="77777777" w:rsidR="00AC4796" w:rsidRPr="006E22DD" w:rsidRDefault="00AC4796" w:rsidP="0055060E">
      <w:pPr>
        <w:spacing w:after="0" w:line="240" w:lineRule="auto"/>
        <w:jc w:val="both"/>
        <w:rPr>
          <w:rFonts w:cstheme="minorHAnsi"/>
        </w:rPr>
      </w:pPr>
    </w:p>
    <w:p w14:paraId="0626837F" w14:textId="77777777" w:rsidR="008A0472" w:rsidRPr="006E22DD" w:rsidRDefault="008A0472" w:rsidP="0055060E">
      <w:pPr>
        <w:spacing w:after="0" w:line="240" w:lineRule="auto"/>
        <w:jc w:val="both"/>
        <w:rPr>
          <w:rFonts w:cstheme="minorHAnsi"/>
        </w:rPr>
      </w:pPr>
    </w:p>
    <w:p w14:paraId="250A26ED" w14:textId="31E7C512" w:rsidR="00E9108F" w:rsidRPr="006E22DD" w:rsidRDefault="00AC4796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Représentant légal de l’</w:t>
      </w:r>
      <w:r w:rsidR="008559C8" w:rsidRPr="006E22DD">
        <w:rPr>
          <w:rFonts w:cstheme="minorHAnsi"/>
        </w:rPr>
        <w:t>organis</w:t>
      </w:r>
      <w:r w:rsidRPr="006E22DD">
        <w:rPr>
          <w:rFonts w:cstheme="minorHAnsi"/>
        </w:rPr>
        <w:t>me</w:t>
      </w:r>
      <w:r w:rsidR="008559C8" w:rsidRPr="006E22DD">
        <w:rPr>
          <w:rFonts w:cstheme="minorHAnsi"/>
        </w:rPr>
        <w:t xml:space="preserve"> : </w:t>
      </w:r>
    </w:p>
    <w:p w14:paraId="05AEBB82" w14:textId="77777777" w:rsidR="0055060E" w:rsidRPr="006E22DD" w:rsidRDefault="0055060E" w:rsidP="0055060E">
      <w:pPr>
        <w:spacing w:after="0" w:line="240" w:lineRule="auto"/>
        <w:jc w:val="both"/>
        <w:rPr>
          <w:rFonts w:cstheme="minorHAnsi"/>
        </w:rPr>
      </w:pPr>
    </w:p>
    <w:p w14:paraId="14D82FF2" w14:textId="77777777" w:rsidR="0055060E" w:rsidRPr="006E22DD" w:rsidRDefault="0055060E" w:rsidP="0055060E">
      <w:pPr>
        <w:spacing w:after="0" w:line="240" w:lineRule="auto"/>
        <w:jc w:val="both"/>
        <w:rPr>
          <w:rFonts w:cstheme="minorHAnsi"/>
        </w:rPr>
      </w:pPr>
    </w:p>
    <w:p w14:paraId="11842113" w14:textId="23802240" w:rsidR="00AC4796" w:rsidRPr="006E22DD" w:rsidRDefault="0055060E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C</w:t>
      </w:r>
      <w:r w:rsidR="00AC4796" w:rsidRPr="006E22DD">
        <w:rPr>
          <w:rFonts w:cstheme="minorHAnsi"/>
        </w:rPr>
        <w:t>ertifie que l’</w:t>
      </w:r>
      <w:r w:rsidR="008559C8" w:rsidRPr="006E22DD">
        <w:rPr>
          <w:rFonts w:cstheme="minorHAnsi"/>
        </w:rPr>
        <w:t>organisme est régulièrement déclaré</w:t>
      </w:r>
      <w:r w:rsidR="008A0472" w:rsidRPr="006E22DD">
        <w:rPr>
          <w:rFonts w:cstheme="minorHAnsi"/>
        </w:rPr>
        <w:t>,</w:t>
      </w:r>
    </w:p>
    <w:p w14:paraId="14F59A9D" w14:textId="416E74D7" w:rsidR="00AC4796" w:rsidRPr="006E22DD" w:rsidRDefault="0055060E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C</w:t>
      </w:r>
      <w:r w:rsidR="00AC4796" w:rsidRPr="006E22DD">
        <w:rPr>
          <w:rFonts w:cstheme="minorHAnsi"/>
        </w:rPr>
        <w:t xml:space="preserve">ertifie que </w:t>
      </w:r>
      <w:r w:rsidR="008559C8" w:rsidRPr="006E22DD">
        <w:rPr>
          <w:rFonts w:cstheme="minorHAnsi"/>
        </w:rPr>
        <w:t>l’organisme</w:t>
      </w:r>
      <w:r w:rsidR="00AC4796" w:rsidRPr="006E22DD">
        <w:rPr>
          <w:rFonts w:cstheme="minorHAnsi"/>
        </w:rPr>
        <w:t xml:space="preserve"> est en règle au regard de l’ensemble des déclarations</w:t>
      </w:r>
      <w:r w:rsidR="00FD1381" w:rsidRPr="006E22DD">
        <w:rPr>
          <w:rFonts w:cstheme="minorHAnsi"/>
        </w:rPr>
        <w:t xml:space="preserve"> </w:t>
      </w:r>
      <w:r w:rsidR="00AC4796" w:rsidRPr="006E22DD">
        <w:rPr>
          <w:rFonts w:cstheme="minorHAnsi"/>
        </w:rPr>
        <w:t>sociales et fiscales ainsi que des cotisatio</w:t>
      </w:r>
      <w:r w:rsidR="008A0472" w:rsidRPr="006E22DD">
        <w:rPr>
          <w:rFonts w:cstheme="minorHAnsi"/>
        </w:rPr>
        <w:t>ns et paiements correspondants,</w:t>
      </w:r>
    </w:p>
    <w:p w14:paraId="2D39422B" w14:textId="22F1D0E6" w:rsidR="00AC4796" w:rsidRPr="006E22DD" w:rsidRDefault="0055060E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C</w:t>
      </w:r>
      <w:r w:rsidR="00AC4796" w:rsidRPr="006E22DD">
        <w:rPr>
          <w:rFonts w:cstheme="minorHAnsi"/>
        </w:rPr>
        <w:t>ertifie exactes et sincères les informations du prés</w:t>
      </w:r>
      <w:r w:rsidR="008559C8" w:rsidRPr="006E22DD">
        <w:rPr>
          <w:rFonts w:cstheme="minorHAnsi"/>
        </w:rPr>
        <w:t>ent dossier.</w:t>
      </w:r>
    </w:p>
    <w:p w14:paraId="08AC29E4" w14:textId="77777777" w:rsidR="00513049" w:rsidRPr="006E22DD" w:rsidRDefault="00513049" w:rsidP="0055060E">
      <w:pPr>
        <w:spacing w:after="0" w:line="240" w:lineRule="auto"/>
        <w:jc w:val="both"/>
        <w:rPr>
          <w:rFonts w:cstheme="minorHAnsi"/>
        </w:rPr>
      </w:pPr>
    </w:p>
    <w:p w14:paraId="490DFADD" w14:textId="77777777" w:rsidR="0055060E" w:rsidRPr="006E22DD" w:rsidRDefault="0055060E" w:rsidP="0055060E">
      <w:pPr>
        <w:spacing w:after="0" w:line="240" w:lineRule="auto"/>
        <w:jc w:val="both"/>
        <w:rPr>
          <w:rFonts w:cstheme="minorHAnsi"/>
        </w:rPr>
      </w:pPr>
    </w:p>
    <w:p w14:paraId="4FCFC121" w14:textId="77777777" w:rsidR="008559C8" w:rsidRPr="006E22DD" w:rsidRDefault="008559C8" w:rsidP="0055060E">
      <w:pPr>
        <w:spacing w:after="0" w:line="240" w:lineRule="auto"/>
        <w:jc w:val="both"/>
        <w:rPr>
          <w:rFonts w:cstheme="minorHAnsi"/>
        </w:rPr>
      </w:pPr>
    </w:p>
    <w:p w14:paraId="602BA7CE" w14:textId="77777777" w:rsidR="00E7132A" w:rsidRPr="006E22DD" w:rsidRDefault="00E7132A" w:rsidP="0055060E">
      <w:pPr>
        <w:spacing w:after="0" w:line="240" w:lineRule="auto"/>
        <w:jc w:val="both"/>
        <w:rPr>
          <w:rFonts w:cstheme="minorHAnsi"/>
        </w:rPr>
      </w:pPr>
    </w:p>
    <w:p w14:paraId="50BDE96B" w14:textId="77777777" w:rsidR="00E7132A" w:rsidRPr="006E22DD" w:rsidRDefault="00E7132A" w:rsidP="0055060E">
      <w:pPr>
        <w:spacing w:after="0" w:line="240" w:lineRule="auto"/>
        <w:jc w:val="both"/>
        <w:rPr>
          <w:rFonts w:cstheme="minorHAnsi"/>
        </w:rPr>
      </w:pPr>
    </w:p>
    <w:p w14:paraId="7030FCC1" w14:textId="71C50193" w:rsidR="008559C8" w:rsidRPr="006E22DD" w:rsidRDefault="008559C8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Fait le </w:t>
      </w:r>
      <w:r w:rsidRPr="006E22DD">
        <w:rPr>
          <w:rFonts w:cstheme="minorHAnsi"/>
        </w:rPr>
        <w:tab/>
      </w:r>
      <w:r w:rsidRPr="006E22DD">
        <w:rPr>
          <w:rFonts w:cstheme="minorHAnsi"/>
        </w:rPr>
        <w:tab/>
      </w:r>
      <w:r w:rsidRPr="006E22DD">
        <w:rPr>
          <w:rFonts w:cstheme="minorHAnsi"/>
        </w:rPr>
        <w:tab/>
      </w:r>
      <w:r w:rsidRPr="006E22DD">
        <w:rPr>
          <w:rFonts w:cstheme="minorHAnsi"/>
        </w:rPr>
        <w:tab/>
      </w:r>
      <w:r w:rsidRPr="006E22DD">
        <w:rPr>
          <w:rFonts w:cstheme="minorHAnsi"/>
        </w:rPr>
        <w:tab/>
        <w:t>à </w:t>
      </w:r>
    </w:p>
    <w:p w14:paraId="225D7C4A" w14:textId="77777777" w:rsidR="008559C8" w:rsidRPr="006E22DD" w:rsidRDefault="008559C8" w:rsidP="0055060E">
      <w:pPr>
        <w:spacing w:after="0" w:line="240" w:lineRule="auto"/>
        <w:jc w:val="both"/>
        <w:rPr>
          <w:rFonts w:cstheme="minorHAnsi"/>
        </w:rPr>
      </w:pPr>
    </w:p>
    <w:p w14:paraId="7775E63E" w14:textId="77777777" w:rsidR="008A0472" w:rsidRPr="006E22DD" w:rsidRDefault="008A0472" w:rsidP="0055060E">
      <w:pPr>
        <w:spacing w:after="0" w:line="240" w:lineRule="auto"/>
        <w:jc w:val="both"/>
        <w:rPr>
          <w:rFonts w:cstheme="minorHAnsi"/>
        </w:rPr>
      </w:pPr>
    </w:p>
    <w:p w14:paraId="010EBDAE" w14:textId="77777777" w:rsidR="008A0472" w:rsidRPr="006E22DD" w:rsidRDefault="008A0472" w:rsidP="0055060E">
      <w:pPr>
        <w:spacing w:after="0" w:line="240" w:lineRule="auto"/>
        <w:jc w:val="both"/>
        <w:rPr>
          <w:rFonts w:cstheme="minorHAnsi"/>
        </w:rPr>
      </w:pPr>
    </w:p>
    <w:p w14:paraId="2D8F7815" w14:textId="77777777" w:rsidR="008A0472" w:rsidRPr="006E22DD" w:rsidRDefault="008A0472" w:rsidP="0055060E">
      <w:pPr>
        <w:spacing w:after="0" w:line="240" w:lineRule="auto"/>
        <w:jc w:val="both"/>
        <w:rPr>
          <w:rFonts w:cstheme="minorHAnsi"/>
        </w:rPr>
      </w:pPr>
    </w:p>
    <w:p w14:paraId="73FE7620" w14:textId="2F0D3793" w:rsidR="008559C8" w:rsidRPr="006E22DD" w:rsidRDefault="008559C8" w:rsidP="0055060E">
      <w:pPr>
        <w:spacing w:after="0" w:line="240" w:lineRule="auto"/>
        <w:jc w:val="both"/>
        <w:rPr>
          <w:rFonts w:cstheme="minorHAnsi"/>
        </w:rPr>
      </w:pPr>
      <w:r w:rsidRPr="006E22DD">
        <w:rPr>
          <w:rFonts w:cstheme="minorHAnsi"/>
        </w:rPr>
        <w:t>Signature </w:t>
      </w:r>
    </w:p>
    <w:p w14:paraId="04068D52" w14:textId="77777777" w:rsidR="008559C8" w:rsidRPr="006E22DD" w:rsidRDefault="008559C8" w:rsidP="0055060E">
      <w:pPr>
        <w:spacing w:after="0" w:line="240" w:lineRule="auto"/>
        <w:jc w:val="both"/>
        <w:rPr>
          <w:rFonts w:cstheme="minorHAnsi"/>
        </w:rPr>
      </w:pPr>
    </w:p>
    <w:p w14:paraId="0A683D03" w14:textId="77777777" w:rsidR="008559C8" w:rsidRPr="006E22DD" w:rsidRDefault="008559C8" w:rsidP="0055060E">
      <w:pPr>
        <w:spacing w:after="0" w:line="240" w:lineRule="auto"/>
        <w:jc w:val="both"/>
        <w:rPr>
          <w:rFonts w:cstheme="minorHAnsi"/>
        </w:rPr>
      </w:pPr>
    </w:p>
    <w:p w14:paraId="5BF954BC" w14:textId="77777777" w:rsidR="008559C8" w:rsidRPr="006E22DD" w:rsidRDefault="008559C8" w:rsidP="0055060E">
      <w:pPr>
        <w:spacing w:after="0" w:line="240" w:lineRule="auto"/>
        <w:jc w:val="both"/>
        <w:rPr>
          <w:rFonts w:cstheme="minorHAnsi"/>
        </w:rPr>
      </w:pPr>
    </w:p>
    <w:p w14:paraId="0734966E" w14:textId="77777777" w:rsidR="008559C8" w:rsidRPr="006E22DD" w:rsidRDefault="008559C8" w:rsidP="0055060E">
      <w:pPr>
        <w:spacing w:after="0" w:line="240" w:lineRule="auto"/>
        <w:jc w:val="both"/>
        <w:rPr>
          <w:rFonts w:cstheme="minorHAnsi"/>
          <w:spacing w:val="-21"/>
          <w:w w:val="94"/>
          <w:position w:val="-1"/>
        </w:rPr>
      </w:pPr>
    </w:p>
    <w:sectPr w:rsidR="008559C8" w:rsidRPr="006E22DD" w:rsidSect="006E3CAB">
      <w:footerReference w:type="default" r:id="rId17"/>
      <w:pgSz w:w="11906" w:h="16838"/>
      <w:pgMar w:top="993" w:right="991" w:bottom="709" w:left="1417" w:header="927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5D113" w14:textId="77777777" w:rsidR="00F7575E" w:rsidRDefault="00F7575E" w:rsidP="00EB5BB5">
      <w:pPr>
        <w:spacing w:after="0" w:line="240" w:lineRule="auto"/>
      </w:pPr>
      <w:r>
        <w:separator/>
      </w:r>
    </w:p>
  </w:endnote>
  <w:endnote w:type="continuationSeparator" w:id="0">
    <w:p w14:paraId="59E4F512" w14:textId="77777777" w:rsidR="00F7575E" w:rsidRDefault="00F7575E" w:rsidP="00EB5BB5">
      <w:pPr>
        <w:spacing w:after="0" w:line="240" w:lineRule="auto"/>
      </w:pPr>
      <w:r>
        <w:continuationSeparator/>
      </w:r>
    </w:p>
  </w:endnote>
  <w:endnote w:type="continuationNotice" w:id="1">
    <w:p w14:paraId="284B271C" w14:textId="77777777" w:rsidR="00F7575E" w:rsidRDefault="00F757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267F6" w14:textId="52C11BD7" w:rsidR="00B8441F" w:rsidRPr="00B8441F" w:rsidRDefault="00B8441F" w:rsidP="00B8441F">
    <w:pPr>
      <w:pStyle w:val="Pieddepage"/>
      <w:jc w:val="right"/>
    </w:pPr>
    <w:r w:rsidRPr="00B8441F">
      <w:rPr>
        <w:sz w:val="20"/>
        <w:szCs w:val="20"/>
      </w:rPr>
      <w:t>CC Usses et Rhône – Appel à projets – Gestion d</w:t>
    </w:r>
    <w:r w:rsidR="008E21AC">
      <w:rPr>
        <w:sz w:val="20"/>
        <w:szCs w:val="20"/>
      </w:rPr>
      <w:t>’une</w:t>
    </w:r>
    <w:r w:rsidRPr="00B8441F">
      <w:rPr>
        <w:sz w:val="20"/>
        <w:szCs w:val="20"/>
      </w:rPr>
      <w:t xml:space="preserve"> structure de petite-enfance</w:t>
    </w:r>
    <w:r w:rsidRPr="00B8441F">
      <w:rPr>
        <w:sz w:val="20"/>
        <w:szCs w:val="20"/>
      </w:rPr>
      <w:tab/>
      <w:t xml:space="preserve">p. </w:t>
    </w:r>
    <w:r w:rsidRPr="00B8441F">
      <w:rPr>
        <w:sz w:val="20"/>
        <w:szCs w:val="20"/>
      </w:rPr>
      <w:fldChar w:fldCharType="begin"/>
    </w:r>
    <w:r w:rsidRPr="00B8441F">
      <w:rPr>
        <w:sz w:val="20"/>
        <w:szCs w:val="20"/>
      </w:rPr>
      <w:instrText>PAGE  \* Arabic</w:instrText>
    </w:r>
    <w:r w:rsidRPr="00B8441F">
      <w:rPr>
        <w:sz w:val="20"/>
        <w:szCs w:val="20"/>
      </w:rPr>
      <w:fldChar w:fldCharType="separate"/>
    </w:r>
    <w:r w:rsidRPr="00B8441F">
      <w:rPr>
        <w:sz w:val="20"/>
        <w:szCs w:val="20"/>
      </w:rPr>
      <w:t>1</w:t>
    </w:r>
    <w:r w:rsidRPr="00B8441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B4192" w14:textId="77777777" w:rsidR="00F7575E" w:rsidRDefault="00F7575E" w:rsidP="00EB5BB5">
      <w:pPr>
        <w:spacing w:after="0" w:line="240" w:lineRule="auto"/>
      </w:pPr>
      <w:r>
        <w:separator/>
      </w:r>
    </w:p>
  </w:footnote>
  <w:footnote w:type="continuationSeparator" w:id="0">
    <w:p w14:paraId="35E65F54" w14:textId="77777777" w:rsidR="00F7575E" w:rsidRDefault="00F7575E" w:rsidP="00EB5BB5">
      <w:pPr>
        <w:spacing w:after="0" w:line="240" w:lineRule="auto"/>
      </w:pPr>
      <w:r>
        <w:continuationSeparator/>
      </w:r>
    </w:p>
  </w:footnote>
  <w:footnote w:type="continuationNotice" w:id="1">
    <w:p w14:paraId="7E247C72" w14:textId="77777777" w:rsidR="00F7575E" w:rsidRDefault="00F7575E">
      <w:pPr>
        <w:spacing w:after="0" w:line="240" w:lineRule="auto"/>
      </w:pPr>
    </w:p>
  </w:footnote>
  <w:footnote w:id="2">
    <w:p w14:paraId="22092BFA" w14:textId="395A72F6" w:rsidR="00717D77" w:rsidRDefault="00717D77" w:rsidP="00BD49B0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Ces Communes sont les suivantes : Anglefort (01), Bassy (74), Challonges (74), Chavannaz (74), Chaumont (74), Chêne-en-Semine (74), Chessenaz (74), Chilly (74), Clarafond-Arcine (74), Clermont (74), Contamine-Sarzin (74), Corbonod (01), Desingy (74), Droisy (74), Éloise (74), Franclens (74), Frangy (74), Marlioz (74), Menthonnex-sous-Clermont (74), Minzier (74), Musièges (74), Saint-Germain-sur-Rhône (74), Seyssel (01), Seyssel (74), Usinens (74), Vanzy (74).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C5C"/>
    <w:multiLevelType w:val="hybridMultilevel"/>
    <w:tmpl w:val="05C248A0"/>
    <w:lvl w:ilvl="0" w:tplc="FCCA812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160EF"/>
    <w:multiLevelType w:val="multilevel"/>
    <w:tmpl w:val="FD54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343AD"/>
    <w:multiLevelType w:val="hybridMultilevel"/>
    <w:tmpl w:val="16E6D57A"/>
    <w:lvl w:ilvl="0" w:tplc="40F08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87D2B"/>
    <w:multiLevelType w:val="hybridMultilevel"/>
    <w:tmpl w:val="B524A52A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F58B3"/>
    <w:multiLevelType w:val="hybridMultilevel"/>
    <w:tmpl w:val="952EB00E"/>
    <w:lvl w:ilvl="0" w:tplc="93A490DA">
      <w:start w:val="1"/>
      <w:numFmt w:val="decimal"/>
      <w:lvlText w:val="%1."/>
      <w:lvlJc w:val="left"/>
      <w:pPr>
        <w:ind w:left="720" w:hanging="360"/>
      </w:pPr>
      <w:rPr>
        <w:rFonts w:hint="default"/>
        <w:color w:val="38A2A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5577D"/>
    <w:multiLevelType w:val="hybridMultilevel"/>
    <w:tmpl w:val="CBDC34B4"/>
    <w:lvl w:ilvl="0" w:tplc="7DEAE6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56A30"/>
    <w:multiLevelType w:val="hybridMultilevel"/>
    <w:tmpl w:val="11CC31A8"/>
    <w:lvl w:ilvl="0" w:tplc="D6D42BA6">
      <w:numFmt w:val="bullet"/>
      <w:lvlText w:val="-"/>
      <w:lvlJc w:val="left"/>
      <w:pPr>
        <w:ind w:left="720" w:hanging="360"/>
      </w:pPr>
      <w:rPr>
        <w:rFonts w:ascii="Calibri" w:hAnsi="Calibri" w:hint="default"/>
        <w:u w:color="00666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7520B"/>
    <w:multiLevelType w:val="hybridMultilevel"/>
    <w:tmpl w:val="5D04F914"/>
    <w:lvl w:ilvl="0" w:tplc="86841232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C0C49"/>
    <w:multiLevelType w:val="hybridMultilevel"/>
    <w:tmpl w:val="50227A7A"/>
    <w:lvl w:ilvl="0" w:tplc="7A1A944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0480E"/>
    <w:multiLevelType w:val="hybridMultilevel"/>
    <w:tmpl w:val="952EB00E"/>
    <w:lvl w:ilvl="0" w:tplc="93A490DA">
      <w:start w:val="1"/>
      <w:numFmt w:val="decimal"/>
      <w:lvlText w:val="%1."/>
      <w:lvlJc w:val="left"/>
      <w:pPr>
        <w:ind w:left="720" w:hanging="360"/>
      </w:pPr>
      <w:rPr>
        <w:rFonts w:hint="default"/>
        <w:color w:val="38A2A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792837">
    <w:abstractNumId w:val="8"/>
  </w:num>
  <w:num w:numId="2" w16cid:durableId="1391416195">
    <w:abstractNumId w:val="0"/>
  </w:num>
  <w:num w:numId="3" w16cid:durableId="1579244342">
    <w:abstractNumId w:val="1"/>
  </w:num>
  <w:num w:numId="4" w16cid:durableId="2004160693">
    <w:abstractNumId w:val="7"/>
  </w:num>
  <w:num w:numId="5" w16cid:durableId="1116801295">
    <w:abstractNumId w:val="4"/>
  </w:num>
  <w:num w:numId="6" w16cid:durableId="267009809">
    <w:abstractNumId w:val="3"/>
  </w:num>
  <w:num w:numId="7" w16cid:durableId="127935671">
    <w:abstractNumId w:val="9"/>
  </w:num>
  <w:num w:numId="8" w16cid:durableId="1939605445">
    <w:abstractNumId w:val="6"/>
  </w:num>
  <w:num w:numId="9" w16cid:durableId="1222866212">
    <w:abstractNumId w:val="5"/>
  </w:num>
  <w:num w:numId="10" w16cid:durableId="2007048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AC"/>
    <w:rsid w:val="00015F21"/>
    <w:rsid w:val="00027EBB"/>
    <w:rsid w:val="00036BC8"/>
    <w:rsid w:val="00057483"/>
    <w:rsid w:val="000578AC"/>
    <w:rsid w:val="000614B7"/>
    <w:rsid w:val="000615B1"/>
    <w:rsid w:val="000706AB"/>
    <w:rsid w:val="000750FB"/>
    <w:rsid w:val="00075A3F"/>
    <w:rsid w:val="00076A29"/>
    <w:rsid w:val="00085882"/>
    <w:rsid w:val="00091012"/>
    <w:rsid w:val="000A7207"/>
    <w:rsid w:val="000C3E22"/>
    <w:rsid w:val="000E05EB"/>
    <w:rsid w:val="000E21D3"/>
    <w:rsid w:val="000F14BE"/>
    <w:rsid w:val="00110C61"/>
    <w:rsid w:val="001207F5"/>
    <w:rsid w:val="001229E7"/>
    <w:rsid w:val="00122ED9"/>
    <w:rsid w:val="00123AB9"/>
    <w:rsid w:val="001279E0"/>
    <w:rsid w:val="001423BA"/>
    <w:rsid w:val="00152FDD"/>
    <w:rsid w:val="00165386"/>
    <w:rsid w:val="00166F50"/>
    <w:rsid w:val="00173C7D"/>
    <w:rsid w:val="001809C5"/>
    <w:rsid w:val="00190DE2"/>
    <w:rsid w:val="0019624D"/>
    <w:rsid w:val="001A193C"/>
    <w:rsid w:val="001A49D0"/>
    <w:rsid w:val="001B10FA"/>
    <w:rsid w:val="001B1CFC"/>
    <w:rsid w:val="001C0C7F"/>
    <w:rsid w:val="001D7172"/>
    <w:rsid w:val="001E049F"/>
    <w:rsid w:val="001E05E2"/>
    <w:rsid w:val="0021120C"/>
    <w:rsid w:val="00214125"/>
    <w:rsid w:val="0022683E"/>
    <w:rsid w:val="00234C6C"/>
    <w:rsid w:val="00241B01"/>
    <w:rsid w:val="002447C7"/>
    <w:rsid w:val="002516B1"/>
    <w:rsid w:val="002545D1"/>
    <w:rsid w:val="00267FD4"/>
    <w:rsid w:val="002801BD"/>
    <w:rsid w:val="00282818"/>
    <w:rsid w:val="00284EE7"/>
    <w:rsid w:val="00286527"/>
    <w:rsid w:val="0028785A"/>
    <w:rsid w:val="00293349"/>
    <w:rsid w:val="002A3420"/>
    <w:rsid w:val="002A3596"/>
    <w:rsid w:val="002C252B"/>
    <w:rsid w:val="002C4CE1"/>
    <w:rsid w:val="002D02C2"/>
    <w:rsid w:val="002D5476"/>
    <w:rsid w:val="002E2F4E"/>
    <w:rsid w:val="002E301A"/>
    <w:rsid w:val="002F546B"/>
    <w:rsid w:val="00302136"/>
    <w:rsid w:val="003033EA"/>
    <w:rsid w:val="003113AE"/>
    <w:rsid w:val="003236F8"/>
    <w:rsid w:val="003241B1"/>
    <w:rsid w:val="00331978"/>
    <w:rsid w:val="00331C9D"/>
    <w:rsid w:val="0033714C"/>
    <w:rsid w:val="0033764D"/>
    <w:rsid w:val="00346521"/>
    <w:rsid w:val="0035361A"/>
    <w:rsid w:val="003726FB"/>
    <w:rsid w:val="0037579B"/>
    <w:rsid w:val="00377E87"/>
    <w:rsid w:val="00390259"/>
    <w:rsid w:val="00391BF6"/>
    <w:rsid w:val="0039476E"/>
    <w:rsid w:val="003A73B9"/>
    <w:rsid w:val="003C3546"/>
    <w:rsid w:val="003C4A60"/>
    <w:rsid w:val="003C5F83"/>
    <w:rsid w:val="003D7C79"/>
    <w:rsid w:val="003F3133"/>
    <w:rsid w:val="004336BF"/>
    <w:rsid w:val="0044448D"/>
    <w:rsid w:val="0044499A"/>
    <w:rsid w:val="00452493"/>
    <w:rsid w:val="004561C2"/>
    <w:rsid w:val="00464E94"/>
    <w:rsid w:val="00474D51"/>
    <w:rsid w:val="00483951"/>
    <w:rsid w:val="0048694C"/>
    <w:rsid w:val="004900A4"/>
    <w:rsid w:val="004979E7"/>
    <w:rsid w:val="004A11EA"/>
    <w:rsid w:val="004A508C"/>
    <w:rsid w:val="004E0D57"/>
    <w:rsid w:val="004E1F2D"/>
    <w:rsid w:val="00513049"/>
    <w:rsid w:val="005165D9"/>
    <w:rsid w:val="00520752"/>
    <w:rsid w:val="0052243B"/>
    <w:rsid w:val="00522EA3"/>
    <w:rsid w:val="00533848"/>
    <w:rsid w:val="00534E8D"/>
    <w:rsid w:val="005406B5"/>
    <w:rsid w:val="0055060E"/>
    <w:rsid w:val="005514F6"/>
    <w:rsid w:val="00560A15"/>
    <w:rsid w:val="00572635"/>
    <w:rsid w:val="0057622A"/>
    <w:rsid w:val="005A5F48"/>
    <w:rsid w:val="005A7050"/>
    <w:rsid w:val="005D56C1"/>
    <w:rsid w:val="005E1FBF"/>
    <w:rsid w:val="005F364E"/>
    <w:rsid w:val="005F41C9"/>
    <w:rsid w:val="006277C3"/>
    <w:rsid w:val="006311E8"/>
    <w:rsid w:val="00634277"/>
    <w:rsid w:val="006402AD"/>
    <w:rsid w:val="00654B84"/>
    <w:rsid w:val="00676B28"/>
    <w:rsid w:val="00676B9B"/>
    <w:rsid w:val="00690DE1"/>
    <w:rsid w:val="006B71BE"/>
    <w:rsid w:val="006B7436"/>
    <w:rsid w:val="006C0F60"/>
    <w:rsid w:val="006D2DAE"/>
    <w:rsid w:val="006E1358"/>
    <w:rsid w:val="006E22DD"/>
    <w:rsid w:val="006E3CAB"/>
    <w:rsid w:val="006F0560"/>
    <w:rsid w:val="00702D86"/>
    <w:rsid w:val="00717D77"/>
    <w:rsid w:val="0073011A"/>
    <w:rsid w:val="00742BFA"/>
    <w:rsid w:val="00765A93"/>
    <w:rsid w:val="0076745B"/>
    <w:rsid w:val="00772464"/>
    <w:rsid w:val="007759F9"/>
    <w:rsid w:val="00783D85"/>
    <w:rsid w:val="00787614"/>
    <w:rsid w:val="00796AAC"/>
    <w:rsid w:val="00797254"/>
    <w:rsid w:val="00797C88"/>
    <w:rsid w:val="007A55FB"/>
    <w:rsid w:val="007A77B9"/>
    <w:rsid w:val="007B3172"/>
    <w:rsid w:val="007C11CD"/>
    <w:rsid w:val="007C4488"/>
    <w:rsid w:val="007C52D5"/>
    <w:rsid w:val="007D64DF"/>
    <w:rsid w:val="007D73E0"/>
    <w:rsid w:val="007D7A6C"/>
    <w:rsid w:val="007F2566"/>
    <w:rsid w:val="007F3BD8"/>
    <w:rsid w:val="007F65C5"/>
    <w:rsid w:val="00805080"/>
    <w:rsid w:val="00806388"/>
    <w:rsid w:val="00821B2D"/>
    <w:rsid w:val="008271BC"/>
    <w:rsid w:val="0083678D"/>
    <w:rsid w:val="00837692"/>
    <w:rsid w:val="008537D5"/>
    <w:rsid w:val="00855878"/>
    <w:rsid w:val="008559C8"/>
    <w:rsid w:val="00857A07"/>
    <w:rsid w:val="008644C4"/>
    <w:rsid w:val="0087280B"/>
    <w:rsid w:val="00875736"/>
    <w:rsid w:val="00880D9D"/>
    <w:rsid w:val="008856F6"/>
    <w:rsid w:val="00887FA0"/>
    <w:rsid w:val="008A0472"/>
    <w:rsid w:val="008A78C3"/>
    <w:rsid w:val="008B3A7C"/>
    <w:rsid w:val="008C2249"/>
    <w:rsid w:val="008C66FB"/>
    <w:rsid w:val="008E012C"/>
    <w:rsid w:val="008E21AC"/>
    <w:rsid w:val="008E6B6E"/>
    <w:rsid w:val="00913CCD"/>
    <w:rsid w:val="009162EF"/>
    <w:rsid w:val="00920A70"/>
    <w:rsid w:val="009319B5"/>
    <w:rsid w:val="00931FC2"/>
    <w:rsid w:val="00932221"/>
    <w:rsid w:val="00935E0D"/>
    <w:rsid w:val="00937DCA"/>
    <w:rsid w:val="009572B2"/>
    <w:rsid w:val="00957680"/>
    <w:rsid w:val="009627FB"/>
    <w:rsid w:val="00966CCD"/>
    <w:rsid w:val="00972BFD"/>
    <w:rsid w:val="0097412A"/>
    <w:rsid w:val="0097734D"/>
    <w:rsid w:val="00977603"/>
    <w:rsid w:val="0098048A"/>
    <w:rsid w:val="00983042"/>
    <w:rsid w:val="00984BEF"/>
    <w:rsid w:val="009878E3"/>
    <w:rsid w:val="009A7373"/>
    <w:rsid w:val="009B198E"/>
    <w:rsid w:val="009B6798"/>
    <w:rsid w:val="009C3382"/>
    <w:rsid w:val="009D1CB2"/>
    <w:rsid w:val="009D7AF9"/>
    <w:rsid w:val="009E281E"/>
    <w:rsid w:val="009F559C"/>
    <w:rsid w:val="00A07D6B"/>
    <w:rsid w:val="00A10759"/>
    <w:rsid w:val="00A13FC5"/>
    <w:rsid w:val="00A2658D"/>
    <w:rsid w:val="00A27623"/>
    <w:rsid w:val="00A37365"/>
    <w:rsid w:val="00A44253"/>
    <w:rsid w:val="00A539CE"/>
    <w:rsid w:val="00A630AD"/>
    <w:rsid w:val="00A64160"/>
    <w:rsid w:val="00A65177"/>
    <w:rsid w:val="00A913DF"/>
    <w:rsid w:val="00A936F6"/>
    <w:rsid w:val="00AA2A91"/>
    <w:rsid w:val="00AA31AF"/>
    <w:rsid w:val="00AB6318"/>
    <w:rsid w:val="00AC2144"/>
    <w:rsid w:val="00AC4796"/>
    <w:rsid w:val="00AC693C"/>
    <w:rsid w:val="00AD368A"/>
    <w:rsid w:val="00AF19F8"/>
    <w:rsid w:val="00B03488"/>
    <w:rsid w:val="00B04D02"/>
    <w:rsid w:val="00B05FEB"/>
    <w:rsid w:val="00B171E0"/>
    <w:rsid w:val="00B17A0F"/>
    <w:rsid w:val="00B21E0D"/>
    <w:rsid w:val="00B312B5"/>
    <w:rsid w:val="00B440B5"/>
    <w:rsid w:val="00B46371"/>
    <w:rsid w:val="00B50C11"/>
    <w:rsid w:val="00B612BF"/>
    <w:rsid w:val="00B761DE"/>
    <w:rsid w:val="00B8441F"/>
    <w:rsid w:val="00B95BBC"/>
    <w:rsid w:val="00BA7C18"/>
    <w:rsid w:val="00BB0EB7"/>
    <w:rsid w:val="00BB3E83"/>
    <w:rsid w:val="00BB73E0"/>
    <w:rsid w:val="00BB7D3A"/>
    <w:rsid w:val="00BC4554"/>
    <w:rsid w:val="00BD0349"/>
    <w:rsid w:val="00BD49B0"/>
    <w:rsid w:val="00BD5C01"/>
    <w:rsid w:val="00BD5C78"/>
    <w:rsid w:val="00BE78C6"/>
    <w:rsid w:val="00C024CE"/>
    <w:rsid w:val="00C3404C"/>
    <w:rsid w:val="00C4331C"/>
    <w:rsid w:val="00C56269"/>
    <w:rsid w:val="00C65DA5"/>
    <w:rsid w:val="00C76163"/>
    <w:rsid w:val="00C81ACB"/>
    <w:rsid w:val="00C869F3"/>
    <w:rsid w:val="00C91A5C"/>
    <w:rsid w:val="00CA5AE8"/>
    <w:rsid w:val="00CB3AFC"/>
    <w:rsid w:val="00CB7980"/>
    <w:rsid w:val="00CC79F9"/>
    <w:rsid w:val="00CD1AB4"/>
    <w:rsid w:val="00CD5B6D"/>
    <w:rsid w:val="00CF3326"/>
    <w:rsid w:val="00CF631E"/>
    <w:rsid w:val="00D26299"/>
    <w:rsid w:val="00D3326A"/>
    <w:rsid w:val="00D42DB4"/>
    <w:rsid w:val="00D4429C"/>
    <w:rsid w:val="00D46EE7"/>
    <w:rsid w:val="00D8008F"/>
    <w:rsid w:val="00D81F1B"/>
    <w:rsid w:val="00D963B6"/>
    <w:rsid w:val="00DA16BD"/>
    <w:rsid w:val="00DC0B86"/>
    <w:rsid w:val="00DC2487"/>
    <w:rsid w:val="00DC60C8"/>
    <w:rsid w:val="00DD00C2"/>
    <w:rsid w:val="00DD195C"/>
    <w:rsid w:val="00DD7D1A"/>
    <w:rsid w:val="00DE3A45"/>
    <w:rsid w:val="00DE60BB"/>
    <w:rsid w:val="00DF79D5"/>
    <w:rsid w:val="00E14D97"/>
    <w:rsid w:val="00E44EE1"/>
    <w:rsid w:val="00E70ECB"/>
    <w:rsid w:val="00E7132A"/>
    <w:rsid w:val="00E727BA"/>
    <w:rsid w:val="00E72AB5"/>
    <w:rsid w:val="00E7562B"/>
    <w:rsid w:val="00E76455"/>
    <w:rsid w:val="00E9108F"/>
    <w:rsid w:val="00EB0214"/>
    <w:rsid w:val="00EB5BB5"/>
    <w:rsid w:val="00ED0C13"/>
    <w:rsid w:val="00ED72F8"/>
    <w:rsid w:val="00F00577"/>
    <w:rsid w:val="00F135DB"/>
    <w:rsid w:val="00F214C0"/>
    <w:rsid w:val="00F27A4F"/>
    <w:rsid w:val="00F41784"/>
    <w:rsid w:val="00F448BD"/>
    <w:rsid w:val="00F52D9A"/>
    <w:rsid w:val="00F56E8D"/>
    <w:rsid w:val="00F726B7"/>
    <w:rsid w:val="00F73870"/>
    <w:rsid w:val="00F7575E"/>
    <w:rsid w:val="00F82069"/>
    <w:rsid w:val="00F85850"/>
    <w:rsid w:val="00FB7E6D"/>
    <w:rsid w:val="00FD1381"/>
    <w:rsid w:val="00FD3D70"/>
    <w:rsid w:val="00FD469F"/>
    <w:rsid w:val="00FE53FD"/>
    <w:rsid w:val="00FE6748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F76FE"/>
  <w15:chartTrackingRefBased/>
  <w15:docId w15:val="{D4F75D9E-718E-4367-AE35-E4D68A91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8AC"/>
    <w:rPr>
      <w:rFonts w:eastAsiaTheme="minorEastAsia" w:cs="Times New Roman"/>
      <w:lang w:eastAsia="fr-FR"/>
    </w:rPr>
  </w:style>
  <w:style w:type="paragraph" w:styleId="Titre1">
    <w:name w:val="heading 1"/>
    <w:basedOn w:val="Normal"/>
    <w:link w:val="Titre1Car"/>
    <w:uiPriority w:val="9"/>
    <w:qFormat/>
    <w:rsid w:val="00534E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53FD"/>
    <w:pPr>
      <w:ind w:left="720"/>
      <w:contextualSpacing/>
    </w:pPr>
    <w:rPr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693C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B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5BB5"/>
    <w:rPr>
      <w:rFonts w:eastAsiaTheme="minorEastAsia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B5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5BB5"/>
    <w:rPr>
      <w:rFonts w:eastAsiaTheme="minorEastAsia" w:cs="Times New Roman"/>
      <w:lang w:eastAsia="fr-FR"/>
    </w:rPr>
  </w:style>
  <w:style w:type="table" w:styleId="Grilledutableau">
    <w:name w:val="Table Grid"/>
    <w:basedOn w:val="TableauNormal"/>
    <w:uiPriority w:val="39"/>
    <w:rsid w:val="00A6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406B5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887F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87FA0"/>
    <w:rPr>
      <w:rFonts w:ascii="Calibri" w:eastAsia="Calibri" w:hAnsi="Calibri" w:cs="Calibri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534E8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17D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17D77"/>
    <w:rPr>
      <w:rFonts w:eastAsiaTheme="minorEastAsia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17D7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984B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8073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54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drh@cc-ur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sses-et-rhone.fr/21357-consultations.ht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p74.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rh@cc-u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57B4C8FDDB04CA56247357D291B2D" ma:contentTypeVersion="18" ma:contentTypeDescription="Crée un document." ma:contentTypeScope="" ma:versionID="2de2016b607593535cc37737441b6124">
  <xsd:schema xmlns:xsd="http://www.w3.org/2001/XMLSchema" xmlns:xs="http://www.w3.org/2001/XMLSchema" xmlns:p="http://schemas.microsoft.com/office/2006/metadata/properties" xmlns:ns2="9cd97537-28f4-483f-8d76-418e97f20dd3" xmlns:ns3="1ea70928-3cea-4a6c-8d5d-f379c597cd37" targetNamespace="http://schemas.microsoft.com/office/2006/metadata/properties" ma:root="true" ma:fieldsID="44fd2d17cd36277a9201244ddcb568d8" ns2:_="" ns3:_="">
    <xsd:import namespace="9cd97537-28f4-483f-8d76-418e97f20dd3"/>
    <xsd:import namespace="1ea70928-3cea-4a6c-8d5d-f379c597c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97537-28f4-483f-8d76-418e97f20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ce39a04-fa7c-4613-bade-1fa7009af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70928-3cea-4a6c-8d5d-f379c597c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1aebb0-ca7b-4ece-ac66-301e42430f1a}" ma:internalName="TaxCatchAll" ma:showField="CatchAllData" ma:web="1ea70928-3cea-4a6c-8d5d-f379c597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47BD3-FF22-47F1-9FDB-15F89E428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12B41-478A-4CF4-AF0F-6BA76621FE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CD1C1-DB26-4825-9B0A-E669DA46E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97537-28f4-483f-8d76-418e97f20dd3"/>
    <ds:schemaRef ds:uri="1ea70928-3cea-4a6c-8d5d-f379c597c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Lyon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Nomade</dc:creator>
  <cp:keywords/>
  <dc:description/>
  <cp:lastModifiedBy>Christelle Dumas-Baudron</cp:lastModifiedBy>
  <cp:revision>2</cp:revision>
  <cp:lastPrinted>2021-10-14T07:56:00Z</cp:lastPrinted>
  <dcterms:created xsi:type="dcterms:W3CDTF">2024-06-14T13:02:00Z</dcterms:created>
  <dcterms:modified xsi:type="dcterms:W3CDTF">2024-06-14T13:02:00Z</dcterms:modified>
</cp:coreProperties>
</file>